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733309" w:rsidP="002224FB">
            <w:pPr>
              <w:ind w:left="90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9" o:title="" blacklevel="1966f"/>
                  <w10:wrap type="square"/>
                </v:shape>
                <o:OLEObject Type="Embed" ProgID="Word.Picture.8" ShapeID="_x0000_s1029" DrawAspect="Content" ObjectID="_1521787834" r:id="rId10"/>
              </w:pi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bookmarkStart w:id="0" w:name="_GoBack"/>
      <w:bookmarkEnd w:id="0"/>
    </w:p>
    <w:p w:rsidR="007F4F20" w:rsidRDefault="007F4F20" w:rsidP="007F4F20">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21 del 13.3.2020</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./15</w:t>
      </w:r>
    </w:p>
    <w:p w:rsidR="007F4F20" w:rsidRPr="00172455" w:rsidRDefault="007F4F20" w:rsidP="007F4F20">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DC79ED">
        <w:rPr>
          <w:rFonts w:ascii="Times New Roman" w:hAnsi="Times New Roman"/>
          <w:sz w:val="20"/>
        </w:rPr>
        <w:t>17014/2.4.2020</w:t>
      </w:r>
    </w:p>
    <w:p w:rsidR="007F4F20" w:rsidRDefault="007F4F20" w:rsidP="000C3389">
      <w:pPr>
        <w:pStyle w:val="Corpodeltesto2"/>
        <w:tabs>
          <w:tab w:val="left" w:pos="6521"/>
        </w:tabs>
        <w:spacing w:line="240" w:lineRule="atLeast"/>
        <w:rPr>
          <w:rFonts w:ascii="Arial" w:hAnsi="Arial" w:cs="Arial"/>
          <w:b/>
          <w:sz w:val="28"/>
          <w:szCs w:val="28"/>
          <w:u w:val="single"/>
        </w:rPr>
      </w:pPr>
    </w:p>
    <w:p w:rsidR="007F4F20" w:rsidRPr="00C16DFB" w:rsidRDefault="007F4F20" w:rsidP="007F4F20">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1</w:t>
      </w:r>
      <w:r w:rsidR="00DC79ED">
        <w:rPr>
          <w:rFonts w:ascii="Times New Roman" w:hAnsi="Times New Roman"/>
          <w:sz w:val="36"/>
          <w:szCs w:val="36"/>
          <w:u w:val="double"/>
        </w:rPr>
        <w:t>4</w:t>
      </w:r>
      <w:r>
        <w:rPr>
          <w:rFonts w:ascii="Times New Roman" w:hAnsi="Times New Roman"/>
          <w:sz w:val="36"/>
          <w:szCs w:val="36"/>
          <w:u w:val="double"/>
        </w:rPr>
        <w:t xml:space="preserve"> APRILE 2020</w:t>
      </w:r>
    </w:p>
    <w:p w:rsidR="007F4F20" w:rsidRDefault="007F4F20" w:rsidP="003E2081">
      <w:pPr>
        <w:pStyle w:val="Corpodeltesto2"/>
        <w:tabs>
          <w:tab w:val="left" w:pos="6521"/>
          <w:tab w:val="left" w:pos="6804"/>
        </w:tabs>
        <w:spacing w:line="240" w:lineRule="atLeast"/>
        <w:rPr>
          <w:rFonts w:ascii="Times New Roman" w:hAnsi="Times New Roman"/>
        </w:rPr>
      </w:pPr>
    </w:p>
    <w:p w:rsidR="007F4F20" w:rsidRDefault="007F4F20" w:rsidP="003E2081">
      <w:pPr>
        <w:pStyle w:val="Corpodeltesto2"/>
        <w:tabs>
          <w:tab w:val="left" w:pos="6521"/>
          <w:tab w:val="left" w:pos="6804"/>
        </w:tabs>
        <w:spacing w:line="240" w:lineRule="atLeast"/>
        <w:rPr>
          <w:rFonts w:ascii="Times New Roman" w:hAnsi="Times New Roman"/>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Pr="002224FB" w:rsidRDefault="004B171D"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B7717">
        <w:rPr>
          <w:rFonts w:ascii="Arial" w:hAnsi="Arial" w:cs="Arial"/>
          <w:sz w:val="22"/>
          <w:szCs w:val="22"/>
        </w:rPr>
        <w:t xml:space="preserve"> 94</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6B7717">
        <w:rPr>
          <w:rFonts w:ascii="Arial" w:hAnsi="Arial" w:cs="Arial"/>
          <w:sz w:val="22"/>
          <w:szCs w:val="22"/>
        </w:rPr>
        <w:t xml:space="preserve">6.2.2020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6B7717">
        <w:rPr>
          <w:rFonts w:ascii="Arial" w:hAnsi="Arial" w:cs="Arial"/>
          <w:sz w:val="22"/>
          <w:szCs w:val="22"/>
        </w:rPr>
        <w:t xml:space="preserve">CCNL 19.12.2019,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 xml:space="preserve">D.P.R. 484/1997 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del seguente posto</w:t>
      </w:r>
      <w:r w:rsidR="00820CC2" w:rsidRPr="002224FB">
        <w:rPr>
          <w:rFonts w:ascii="Arial" w:hAnsi="Arial" w:cs="Arial"/>
          <w:sz w:val="22"/>
          <w:szCs w:val="22"/>
        </w:rPr>
        <w:t xml:space="preserve"> di</w:t>
      </w:r>
      <w:r w:rsidR="002A30FD" w:rsidRPr="002224FB">
        <w:rPr>
          <w:rFonts w:ascii="Arial" w:hAnsi="Arial" w:cs="Arial"/>
          <w:sz w:val="22"/>
          <w:szCs w:val="22"/>
        </w:rPr>
        <w:t>:</w:t>
      </w:r>
    </w:p>
    <w:p w:rsidR="00F23EAD" w:rsidRDefault="00F23EA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F23EAD">
        <w:rPr>
          <w:rFonts w:ascii="Arial" w:hAnsi="Arial" w:cs="Arial"/>
          <w:b/>
          <w:sz w:val="24"/>
          <w:szCs w:val="24"/>
        </w:rPr>
        <w:t>1 posto</w:t>
      </w:r>
      <w:r w:rsidR="0043256E" w:rsidRPr="002224FB">
        <w:rPr>
          <w:rFonts w:ascii="Arial" w:hAnsi="Arial" w:cs="Arial"/>
          <w:b/>
          <w:sz w:val="24"/>
          <w:szCs w:val="24"/>
        </w:rPr>
        <w:t xml:space="preserve"> di </w:t>
      </w:r>
      <w:r w:rsidR="00F23EAD">
        <w:rPr>
          <w:rFonts w:ascii="Arial" w:hAnsi="Arial" w:cs="Arial"/>
          <w:b/>
          <w:sz w:val="24"/>
          <w:szCs w:val="24"/>
        </w:rPr>
        <w:t>DIRIGENTE MEDICO</w:t>
      </w:r>
    </w:p>
    <w:p w:rsidR="00A22205" w:rsidRPr="00676C6A" w:rsidRDefault="00676C6A" w:rsidP="00A22205">
      <w:pPr>
        <w:tabs>
          <w:tab w:val="left" w:pos="142"/>
          <w:tab w:val="left" w:pos="567"/>
          <w:tab w:val="left" w:pos="2160"/>
          <w:tab w:val="left" w:pos="4500"/>
        </w:tabs>
        <w:spacing w:line="282" w:lineRule="atLeast"/>
        <w:ind w:firstLine="567"/>
        <w:jc w:val="center"/>
        <w:rPr>
          <w:rFonts w:ascii="Arial" w:hAnsi="Arial" w:cs="Arial"/>
          <w:sz w:val="24"/>
          <w:szCs w:val="24"/>
          <w:u w:val="single"/>
        </w:rPr>
      </w:pPr>
      <w:r w:rsidRPr="00F23EAD">
        <w:rPr>
          <w:rFonts w:ascii="Arial" w:hAnsi="Arial" w:cs="Arial"/>
          <w:sz w:val="24"/>
          <w:szCs w:val="24"/>
          <w:u w:val="single"/>
        </w:rPr>
        <w:t xml:space="preserve">AREA </w:t>
      </w:r>
      <w:r>
        <w:rPr>
          <w:rFonts w:ascii="Arial" w:hAnsi="Arial" w:cs="Arial"/>
          <w:sz w:val="24"/>
          <w:szCs w:val="24"/>
          <w:u w:val="single"/>
        </w:rPr>
        <w:t xml:space="preserve">MEDICA </w:t>
      </w:r>
      <w:r w:rsidR="005E187E">
        <w:rPr>
          <w:rFonts w:ascii="Arial" w:hAnsi="Arial" w:cs="Arial"/>
          <w:sz w:val="24"/>
          <w:szCs w:val="24"/>
          <w:u w:val="single"/>
        </w:rPr>
        <w:t>E DELLE SPECIALITÀ MEDICHE</w:t>
      </w:r>
    </w:p>
    <w:p w:rsidR="00F23EAD" w:rsidRPr="00F23EAD" w:rsidRDefault="00F23EAD"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Pr>
          <w:rFonts w:ascii="Arial" w:hAnsi="Arial" w:cs="Arial"/>
          <w:b/>
          <w:sz w:val="24"/>
          <w:szCs w:val="24"/>
        </w:rPr>
        <w:t xml:space="preserve">disciplina di </w:t>
      </w:r>
      <w:r w:rsidR="005E187E">
        <w:rPr>
          <w:rFonts w:ascii="Arial" w:hAnsi="Arial" w:cs="Arial"/>
          <w:b/>
          <w:sz w:val="24"/>
          <w:szCs w:val="24"/>
        </w:rPr>
        <w:t>MEDICINA INTERNA</w:t>
      </w:r>
      <w:r>
        <w:rPr>
          <w:rFonts w:ascii="Arial" w:hAnsi="Arial" w:cs="Arial"/>
          <w:b/>
          <w:sz w:val="24"/>
          <w:szCs w:val="24"/>
        </w:rPr>
        <w:t xml:space="preserve"> </w:t>
      </w:r>
    </w:p>
    <w:p w:rsidR="002A71C6" w:rsidRDefault="002A71C6" w:rsidP="0043256E">
      <w:pPr>
        <w:ind w:left="567"/>
        <w:jc w:val="both"/>
        <w:rPr>
          <w:rFonts w:ascii="Arial" w:hAnsi="Arial" w:cs="Arial"/>
          <w:sz w:val="22"/>
        </w:rPr>
      </w:pPr>
    </w:p>
    <w:p w:rsidR="002A71C6" w:rsidRPr="002224FB"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i vincitori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r w:rsidRPr="002224FB">
        <w:rPr>
          <w:rFonts w:ascii="Arial" w:hAnsi="Arial" w:cs="Arial"/>
          <w:b/>
          <w:sz w:val="22"/>
          <w:szCs w:val="22"/>
        </w:rPr>
        <w:t>cittadinanza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B15BD" w:rsidRDefault="006B15BD" w:rsidP="007B634B">
      <w:pPr>
        <w:pStyle w:val="Pa57"/>
        <w:spacing w:after="40"/>
        <w:ind w:left="851"/>
        <w:jc w:val="both"/>
        <w:rPr>
          <w:rFonts w:ascii="Arial" w:hAnsi="Arial" w:cs="Arial"/>
          <w:sz w:val="22"/>
          <w:szCs w:val="22"/>
        </w:rPr>
      </w:pPr>
      <w:r w:rsidRPr="002224FB">
        <w:rPr>
          <w:rFonts w:ascii="Arial" w:hAnsi="Arial" w:cs="Arial"/>
          <w:sz w:val="22"/>
          <w:szCs w:val="22"/>
        </w:rPr>
        <w:t xml:space="preserve">oppure </w:t>
      </w:r>
    </w:p>
    <w:p w:rsidR="002A71C6" w:rsidRPr="002A71C6" w:rsidRDefault="002A71C6" w:rsidP="002A71C6">
      <w:pPr>
        <w:pStyle w:val="Default"/>
      </w:pPr>
    </w:p>
    <w:p w:rsidR="006B15BD" w:rsidRDefault="006B15BD" w:rsidP="001B6B9A">
      <w:pPr>
        <w:pStyle w:val="Pa22"/>
        <w:numPr>
          <w:ilvl w:val="0"/>
          <w:numId w:val="11"/>
        </w:numPr>
        <w:spacing w:after="40"/>
        <w:ind w:left="851" w:hanging="425"/>
        <w:jc w:val="both"/>
        <w:rPr>
          <w:rFonts w:ascii="Arial" w:hAnsi="Arial" w:cs="Arial"/>
          <w:b/>
          <w:sz w:val="22"/>
          <w:szCs w:val="22"/>
        </w:rPr>
      </w:pPr>
      <w:r w:rsidRPr="002224FB">
        <w:rPr>
          <w:rFonts w:ascii="Arial" w:hAnsi="Arial" w:cs="Arial"/>
          <w:b/>
          <w:sz w:val="22"/>
          <w:szCs w:val="22"/>
        </w:rPr>
        <w:t>cittadini degli Stati membri dell’Unione Europea</w:t>
      </w:r>
      <w:r w:rsidR="00BA1D62">
        <w:rPr>
          <w:rFonts w:ascii="Arial" w:hAnsi="Arial" w:cs="Arial"/>
          <w:b/>
          <w:sz w:val="22"/>
          <w:szCs w:val="22"/>
        </w:rPr>
        <w:t xml:space="preserve"> e i loro familiari</w:t>
      </w:r>
      <w:r w:rsidRPr="002224FB">
        <w:rPr>
          <w:rFonts w:ascii="Arial" w:hAnsi="Arial" w:cs="Arial"/>
          <w:b/>
          <w:sz w:val="22"/>
          <w:szCs w:val="22"/>
        </w:rPr>
        <w:t>, non aventi la cittadinanza di uno Stato membro dell’Unio</w:t>
      </w:r>
      <w:r w:rsidRPr="002224FB">
        <w:rPr>
          <w:rFonts w:ascii="Arial" w:hAnsi="Arial" w:cs="Arial"/>
          <w:b/>
          <w:sz w:val="22"/>
          <w:szCs w:val="22"/>
        </w:rPr>
        <w:softHyphen/>
        <w:t xml:space="preserve">ne Europea, che siano titolari del diritto di soggiorno o del diritto di soggiorno permanente; </w:t>
      </w:r>
    </w:p>
    <w:p w:rsidR="00776B7E" w:rsidRPr="00776B7E" w:rsidRDefault="00776B7E" w:rsidP="00776B7E">
      <w:pPr>
        <w:pStyle w:val="Default"/>
      </w:pPr>
    </w:p>
    <w:p w:rsidR="006B15BD" w:rsidRDefault="006B15BD" w:rsidP="007B634B">
      <w:pPr>
        <w:pStyle w:val="Pa57"/>
        <w:spacing w:after="40"/>
        <w:ind w:left="851"/>
        <w:jc w:val="both"/>
        <w:rPr>
          <w:rFonts w:ascii="Arial" w:hAnsi="Arial" w:cs="Arial"/>
          <w:sz w:val="22"/>
          <w:szCs w:val="22"/>
        </w:rPr>
      </w:pPr>
      <w:r w:rsidRPr="002224FB">
        <w:rPr>
          <w:rFonts w:ascii="Arial" w:hAnsi="Arial" w:cs="Arial"/>
          <w:sz w:val="22"/>
          <w:szCs w:val="22"/>
        </w:rPr>
        <w:t xml:space="preserve">oppure </w:t>
      </w:r>
    </w:p>
    <w:p w:rsidR="00776B7E" w:rsidRPr="00776B7E" w:rsidRDefault="00776B7E" w:rsidP="00776B7E">
      <w:pPr>
        <w:pStyle w:val="Default"/>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r w:rsidRPr="002224FB">
        <w:rPr>
          <w:rFonts w:ascii="Arial" w:hAnsi="Arial" w:cs="Arial"/>
          <w:b/>
          <w:sz w:val="22"/>
          <w:szCs w:val="22"/>
        </w:rPr>
        <w:lastRenderedPageBreak/>
        <w:t>cittadini di Paesi terzi all’Unione Europea che siano titola</w:t>
      </w:r>
      <w:r w:rsidRPr="002224FB">
        <w:rPr>
          <w:rFonts w:ascii="Arial" w:hAnsi="Arial" w:cs="Arial"/>
          <w:b/>
          <w:sz w:val="22"/>
          <w:szCs w:val="22"/>
        </w:rPr>
        <w:softHyphen/>
        <w:t xml:space="preserve">ri del permesso di soggiorno CE per </w:t>
      </w:r>
      <w:r w:rsidR="000F37BC" w:rsidRPr="002224FB">
        <w:rPr>
          <w:rFonts w:ascii="Arial" w:hAnsi="Arial" w:cs="Arial"/>
          <w:b/>
          <w:sz w:val="22"/>
          <w:szCs w:val="22"/>
        </w:rPr>
        <w:t>soggiornanti di lun</w:t>
      </w:r>
      <w:r w:rsidR="000F37BC" w:rsidRPr="002224FB">
        <w:rPr>
          <w:rFonts w:ascii="Arial" w:hAnsi="Arial" w:cs="Arial"/>
          <w:b/>
          <w:sz w:val="22"/>
          <w:szCs w:val="22"/>
        </w:rPr>
        <w:softHyphen/>
        <w:t>go periodo o</w:t>
      </w:r>
      <w:r w:rsidRPr="002224FB">
        <w:rPr>
          <w:rFonts w:ascii="Arial" w:hAnsi="Arial" w:cs="Arial"/>
          <w:b/>
          <w:sz w:val="22"/>
          <w:szCs w:val="22"/>
        </w:rPr>
        <w:t xml:space="preserve">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t>Sono considerati familiari, secondo la Direttiva Comunitaria n. 2004/28/CE, il coniuge del migrante, i discendenti diretti di età inferiore a 21 anni a carico e quelli del coniuge, gli ascen</w:t>
      </w:r>
      <w:r w:rsidRPr="002224FB">
        <w:rPr>
          <w:rFonts w:ascii="Arial" w:hAnsi="Arial" w:cs="Arial"/>
          <w:sz w:val="22"/>
          <w:szCs w:val="22"/>
        </w:rPr>
        <w:softHyphen/>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Esaminatrice accerterà l’adeguata conoscen</w:t>
      </w:r>
      <w:r w:rsidRPr="002224FB">
        <w:rPr>
          <w:rFonts w:ascii="Arial" w:hAnsi="Arial" w:cs="Arial"/>
          <w:sz w:val="22"/>
          <w:szCs w:val="22"/>
        </w:rPr>
        <w:softHyphen/>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D62">
        <w:rPr>
          <w:rFonts w:ascii="Arial" w:hAnsi="Arial" w:cs="Arial"/>
          <w:sz w:val="22"/>
          <w:szCs w:val="22"/>
        </w:rPr>
        <w:t>Che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035535">
        <w:rPr>
          <w:rFonts w:ascii="Arial" w:hAnsi="Arial" w:cs="Arial"/>
          <w:sz w:val="22"/>
          <w:szCs w:val="22"/>
        </w:rPr>
        <w:t>strazioni, ovvero licenzia</w:t>
      </w:r>
      <w:r w:rsidR="00A22205">
        <w:rPr>
          <w:rFonts w:ascii="Arial" w:hAnsi="Arial" w:cs="Arial"/>
          <w:sz w:val="22"/>
          <w:szCs w:val="22"/>
        </w:rPr>
        <w:t xml:space="preserve">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assenza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DB15DB" w:rsidRPr="002224FB" w:rsidRDefault="00DB15DB" w:rsidP="00DB15DB">
      <w:pPr>
        <w:overflowPunct/>
        <w:textAlignment w:val="auto"/>
        <w:rPr>
          <w:rFonts w:ascii="Arial" w:hAnsi="Arial" w:cs="Arial"/>
          <w:b/>
          <w:sz w:val="22"/>
          <w:szCs w:val="22"/>
          <w:u w:val="single"/>
        </w:rPr>
      </w:pPr>
    </w:p>
    <w:p w:rsidR="00A22205" w:rsidRDefault="00A22205" w:rsidP="00A22205">
      <w:pPr>
        <w:pStyle w:val="Paragrafoelenco"/>
        <w:numPr>
          <w:ilvl w:val="0"/>
          <w:numId w:val="2"/>
        </w:numPr>
        <w:tabs>
          <w:tab w:val="clear" w:pos="1287"/>
        </w:tabs>
        <w:ind w:left="426" w:hanging="11"/>
        <w:jc w:val="both"/>
        <w:rPr>
          <w:rFonts w:ascii="Arial" w:hAnsi="Arial" w:cs="Arial"/>
          <w:sz w:val="22"/>
          <w:szCs w:val="22"/>
        </w:rPr>
      </w:pPr>
      <w:r w:rsidRPr="00A22205">
        <w:rPr>
          <w:rFonts w:ascii="Arial" w:hAnsi="Arial" w:cs="Arial"/>
          <w:b/>
          <w:sz w:val="22"/>
          <w:szCs w:val="22"/>
        </w:rPr>
        <w:t xml:space="preserve">diploma di laurea </w:t>
      </w:r>
      <w:r w:rsidR="00BA1D62">
        <w:rPr>
          <w:rFonts w:ascii="Arial" w:hAnsi="Arial" w:cs="Arial"/>
          <w:b/>
          <w:sz w:val="22"/>
          <w:szCs w:val="22"/>
        </w:rPr>
        <w:t>in medicina e chirurgia</w:t>
      </w:r>
      <w:r w:rsidRPr="00BA1D62">
        <w:rPr>
          <w:rFonts w:ascii="Arial" w:hAnsi="Arial" w:cs="Arial"/>
          <w:b/>
          <w:sz w:val="22"/>
          <w:szCs w:val="22"/>
        </w:rPr>
        <w:t>;</w:t>
      </w:r>
    </w:p>
    <w:p w:rsidR="00BA1D62" w:rsidRPr="00A22205" w:rsidRDefault="00BA1D62" w:rsidP="00A22205">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abilitazione alla professione medico-chirurgica;</w:t>
      </w:r>
    </w:p>
    <w:p w:rsidR="00BA1D62" w:rsidRDefault="00BA1D62" w:rsidP="00A22205">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iscrizione all’Albo dell’Ordine dei medici-chirurghi,</w:t>
      </w:r>
      <w:r w:rsidR="00A22205" w:rsidRPr="00A22205">
        <w:rPr>
          <w:rFonts w:ascii="Arial" w:hAnsi="Arial" w:cs="Arial"/>
          <w:b/>
          <w:sz w:val="22"/>
          <w:szCs w:val="22"/>
        </w:rPr>
        <w:t xml:space="preserve"> </w:t>
      </w:r>
      <w:r>
        <w:rPr>
          <w:rFonts w:ascii="Arial" w:hAnsi="Arial" w:cs="Arial"/>
          <w:sz w:val="22"/>
          <w:szCs w:val="22"/>
        </w:rPr>
        <w:t>attestata da certificato rilasciato in data non anteriore</w:t>
      </w:r>
      <w:r w:rsidR="00A22205" w:rsidRPr="00A22205">
        <w:rPr>
          <w:rFonts w:ascii="Arial" w:hAnsi="Arial" w:cs="Arial"/>
          <w:sz w:val="22"/>
          <w:szCs w:val="22"/>
        </w:rPr>
        <w:t xml:space="preserve"> a sei mesi</w:t>
      </w:r>
      <w:r>
        <w:rPr>
          <w:rFonts w:ascii="Arial" w:hAnsi="Arial" w:cs="Arial"/>
          <w:sz w:val="22"/>
          <w:szCs w:val="22"/>
        </w:rPr>
        <w:t xml:space="preserve"> rispetto a quella di scadenza del bando ovvero autocertificata ai sensi del DPR 445/2000. L’iscrizione al corrispondente Albo professionale di uno dei Paesi dell’Unione Europea consente la partecipazione al concorso, fermo restando l’obbligo dell’iscrizione all’Albo dell’Ordine in Italia prima dell’eventuale assunzione in servizio;</w:t>
      </w:r>
    </w:p>
    <w:p w:rsidR="005E187E" w:rsidRPr="005E187E" w:rsidRDefault="00BA1D62" w:rsidP="00A22205">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specializzazione nella disciplina di </w:t>
      </w:r>
      <w:r w:rsidR="005E187E">
        <w:rPr>
          <w:rFonts w:ascii="Arial" w:hAnsi="Arial" w:cs="Arial"/>
          <w:b/>
          <w:sz w:val="22"/>
          <w:szCs w:val="22"/>
        </w:rPr>
        <w:t xml:space="preserve">Medicina Interna </w:t>
      </w:r>
      <w:r w:rsidR="005E187E" w:rsidRPr="005E187E">
        <w:rPr>
          <w:rFonts w:ascii="Arial" w:hAnsi="Arial" w:cs="Arial"/>
          <w:sz w:val="22"/>
          <w:szCs w:val="22"/>
        </w:rPr>
        <w:t>o</w:t>
      </w:r>
      <w:r w:rsidRPr="005E187E">
        <w:rPr>
          <w:rFonts w:ascii="Arial" w:hAnsi="Arial" w:cs="Arial"/>
          <w:sz w:val="22"/>
          <w:szCs w:val="22"/>
        </w:rPr>
        <w:t xml:space="preserve"> in disciplin</w:t>
      </w:r>
      <w:r w:rsidR="00676C6A" w:rsidRPr="005E187E">
        <w:rPr>
          <w:rFonts w:ascii="Arial" w:hAnsi="Arial" w:cs="Arial"/>
          <w:sz w:val="22"/>
          <w:szCs w:val="22"/>
        </w:rPr>
        <w:t>a</w:t>
      </w:r>
      <w:r w:rsidRPr="005E187E">
        <w:rPr>
          <w:rFonts w:ascii="Arial" w:hAnsi="Arial" w:cs="Arial"/>
          <w:sz w:val="22"/>
          <w:szCs w:val="22"/>
        </w:rPr>
        <w:t xml:space="preserve"> equipollent</w:t>
      </w:r>
      <w:r w:rsidR="00676C6A" w:rsidRPr="005E187E">
        <w:rPr>
          <w:rFonts w:ascii="Arial" w:hAnsi="Arial" w:cs="Arial"/>
          <w:sz w:val="22"/>
          <w:szCs w:val="22"/>
        </w:rPr>
        <w:t>e</w:t>
      </w:r>
      <w:r w:rsidR="005E187E" w:rsidRPr="005E187E">
        <w:rPr>
          <w:rFonts w:ascii="Arial" w:hAnsi="Arial" w:cs="Arial"/>
          <w:sz w:val="22"/>
          <w:szCs w:val="22"/>
        </w:rPr>
        <w:t xml:space="preserve"> o in disciplina affine</w:t>
      </w:r>
      <w:r w:rsidR="005E187E">
        <w:rPr>
          <w:rFonts w:ascii="Arial" w:hAnsi="Arial" w:cs="Arial"/>
          <w:b/>
          <w:sz w:val="22"/>
          <w:szCs w:val="22"/>
        </w:rPr>
        <w:t xml:space="preserve">; </w:t>
      </w:r>
    </w:p>
    <w:p w:rsidR="00A22205" w:rsidRPr="00A22205" w:rsidRDefault="00F21C12" w:rsidP="00A22205">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sono ammessi alla procedura concorsuale i medici </w:t>
      </w:r>
      <w:r w:rsidR="00234B00" w:rsidRPr="00D73093">
        <w:rPr>
          <w:rFonts w:ascii="Arial" w:hAnsi="Arial" w:cs="Arial"/>
          <w:sz w:val="22"/>
          <w:szCs w:val="22"/>
        </w:rPr>
        <w:t>iscritti all'ultimo anno del corso di formazione specialistica, nonché  qualora questo abbia durata quinquennale, al penultimo anno del relativo</w:t>
      </w:r>
      <w:r w:rsidR="003E2081">
        <w:rPr>
          <w:rFonts w:ascii="Arial" w:hAnsi="Arial" w:cs="Arial"/>
          <w:sz w:val="22"/>
          <w:szCs w:val="22"/>
        </w:rPr>
        <w:t xml:space="preserve"> corso</w:t>
      </w:r>
      <w:r>
        <w:rPr>
          <w:rFonts w:ascii="Arial" w:hAnsi="Arial" w:cs="Arial"/>
          <w:sz w:val="22"/>
          <w:szCs w:val="22"/>
        </w:rPr>
        <w:t>, ai sensi di quanto previsto dall’art. 1 comm</w:t>
      </w:r>
      <w:r w:rsidR="00234B00">
        <w:rPr>
          <w:rFonts w:ascii="Arial" w:hAnsi="Arial" w:cs="Arial"/>
          <w:sz w:val="22"/>
          <w:szCs w:val="22"/>
        </w:rPr>
        <w:t>a</w:t>
      </w:r>
      <w:r>
        <w:rPr>
          <w:rFonts w:ascii="Arial" w:hAnsi="Arial" w:cs="Arial"/>
          <w:sz w:val="22"/>
          <w:szCs w:val="22"/>
        </w:rPr>
        <w:t xml:space="preserve"> 547 della Legge 30 dicembre 2018 n. 145</w:t>
      </w:r>
      <w:r w:rsidR="00234B00">
        <w:rPr>
          <w:rFonts w:ascii="Arial" w:hAnsi="Arial" w:cs="Arial"/>
          <w:sz w:val="22"/>
          <w:szCs w:val="22"/>
        </w:rPr>
        <w:t>, così come modificata e integrata dalla Legge n. 60/2019 di conversione, con modificazioni del D.L. 30.4.2019 n. 35</w:t>
      </w:r>
      <w:r>
        <w:rPr>
          <w:rFonts w:ascii="Arial" w:hAnsi="Arial" w:cs="Arial"/>
          <w:sz w:val="22"/>
          <w:szCs w:val="22"/>
        </w:rPr>
        <w:t>. All’esito positivo delle prove concorsuali tali candidati saranno collocati in graduatoria separata dai medici già specialisti alla data di scadenza del bando e l’eventuale assunzione a tempo indeterminato è subordinata al</w:t>
      </w:r>
      <w:r w:rsidR="00234B00">
        <w:rPr>
          <w:rFonts w:ascii="Arial" w:hAnsi="Arial" w:cs="Arial"/>
          <w:sz w:val="22"/>
          <w:szCs w:val="22"/>
        </w:rPr>
        <w:t xml:space="preserve">l’esaurimento della graduatoria degli specialisti. </w:t>
      </w:r>
    </w:p>
    <w:p w:rsidR="007E5465" w:rsidRPr="002224FB" w:rsidRDefault="007E5465"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Pr="002224FB" w:rsidRDefault="00BD5579"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del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1"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del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deltesto"/>
        <w:ind w:left="851"/>
        <w:jc w:val="both"/>
        <w:rPr>
          <w:rFonts w:ascii="Arial" w:hAnsi="Arial" w:cs="Arial"/>
          <w:sz w:val="22"/>
          <w:szCs w:val="22"/>
        </w:rPr>
      </w:pPr>
    </w:p>
    <w:p w:rsidR="00BD5579" w:rsidRDefault="00BD5579" w:rsidP="00BD5579">
      <w:pPr>
        <w:pStyle w:val="Corpodeltesto"/>
        <w:numPr>
          <w:ilvl w:val="0"/>
          <w:numId w:val="37"/>
        </w:numPr>
        <w:jc w:val="both"/>
        <w:rPr>
          <w:rFonts w:ascii="Arial" w:hAnsi="Arial" w:cs="Arial"/>
          <w:sz w:val="22"/>
          <w:szCs w:val="22"/>
        </w:rPr>
      </w:pPr>
      <w:r>
        <w:rPr>
          <w:rFonts w:ascii="Arial" w:hAnsi="Arial" w:cs="Arial"/>
          <w:sz w:val="22"/>
          <w:szCs w:val="22"/>
        </w:rPr>
        <w:t xml:space="preserve">cognome e nome; </w:t>
      </w:r>
    </w:p>
    <w:p w:rsidR="00BD5579" w:rsidRPr="00BD5579" w:rsidRDefault="00BD5579" w:rsidP="00BD5579">
      <w:pPr>
        <w:pStyle w:val="Corpodeltesto"/>
        <w:numPr>
          <w:ilvl w:val="0"/>
          <w:numId w:val="37"/>
        </w:numPr>
        <w:jc w:val="both"/>
        <w:rPr>
          <w:rFonts w:ascii="Arial" w:hAnsi="Arial" w:cs="Arial"/>
          <w:sz w:val="22"/>
          <w:szCs w:val="22"/>
        </w:rPr>
      </w:pPr>
      <w:r>
        <w:rPr>
          <w:rFonts w:ascii="Arial" w:hAnsi="Arial" w:cs="Arial"/>
          <w:sz w:val="22"/>
          <w:szCs w:val="22"/>
        </w:rPr>
        <w:t xml:space="preserve"> </w:t>
      </w:r>
      <w:r w:rsidRPr="00BD5579">
        <w:rPr>
          <w:rFonts w:ascii="Arial" w:hAnsi="Arial" w:cs="Arial"/>
          <w:sz w:val="22"/>
          <w:szCs w:val="22"/>
        </w:rPr>
        <w:t>la data, il luogo di nascita, il codice fiscale e la residenza;</w:t>
      </w:r>
    </w:p>
    <w:p w:rsidR="00BD5579" w:rsidRPr="00BD5579" w:rsidRDefault="00BD5579" w:rsidP="00BD5579">
      <w:pPr>
        <w:pStyle w:val="Corpodeltesto"/>
        <w:numPr>
          <w:ilvl w:val="0"/>
          <w:numId w:val="37"/>
        </w:numPr>
        <w:jc w:val="both"/>
        <w:rPr>
          <w:rFonts w:ascii="Arial" w:hAnsi="Arial" w:cs="Arial"/>
          <w:sz w:val="22"/>
          <w:szCs w:val="22"/>
        </w:rPr>
      </w:pPr>
      <w:r w:rsidRPr="00BD5579">
        <w:rPr>
          <w:rFonts w:ascii="Arial" w:hAnsi="Arial" w:cs="Arial"/>
          <w:sz w:val="22"/>
          <w:szCs w:val="22"/>
        </w:rPr>
        <w:t xml:space="preserve">la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deltesto"/>
        <w:numPr>
          <w:ilvl w:val="0"/>
          <w:numId w:val="37"/>
        </w:numPr>
        <w:jc w:val="both"/>
        <w:rPr>
          <w:rFonts w:ascii="Arial" w:hAnsi="Arial" w:cs="Arial"/>
          <w:sz w:val="22"/>
          <w:szCs w:val="22"/>
        </w:rPr>
      </w:pPr>
      <w:r w:rsidRPr="00BD5579">
        <w:rPr>
          <w:rFonts w:ascii="Arial" w:hAnsi="Arial" w:cs="Arial"/>
          <w:sz w:val="22"/>
          <w:szCs w:val="22"/>
        </w:rPr>
        <w:t>il comune di iscrizione nelle liste elettorali, ovvero i motivi della loro non iscrizione o della cancellazione dalle liste medesime;</w:t>
      </w:r>
    </w:p>
    <w:p w:rsidR="00BD5579" w:rsidRDefault="00BD5579" w:rsidP="00BD5579">
      <w:pPr>
        <w:pStyle w:val="Corpodeltesto"/>
        <w:numPr>
          <w:ilvl w:val="0"/>
          <w:numId w:val="37"/>
        </w:numPr>
        <w:jc w:val="both"/>
        <w:rPr>
          <w:rFonts w:ascii="Arial" w:hAnsi="Arial" w:cs="Arial"/>
          <w:sz w:val="22"/>
          <w:szCs w:val="22"/>
        </w:rPr>
      </w:pPr>
      <w:r w:rsidRPr="00BD5579">
        <w:rPr>
          <w:rFonts w:ascii="Arial" w:hAnsi="Arial" w:cs="Arial"/>
          <w:sz w:val="22"/>
          <w:szCs w:val="22"/>
        </w:rPr>
        <w:t>le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deltesto"/>
        <w:numPr>
          <w:ilvl w:val="0"/>
          <w:numId w:val="37"/>
        </w:numPr>
        <w:jc w:val="both"/>
        <w:rPr>
          <w:rFonts w:ascii="Arial" w:hAnsi="Arial" w:cs="Arial"/>
          <w:sz w:val="22"/>
          <w:szCs w:val="22"/>
        </w:rPr>
      </w:pPr>
      <w:r>
        <w:rPr>
          <w:rFonts w:ascii="Arial" w:hAnsi="Arial" w:cs="Arial"/>
          <w:sz w:val="22"/>
          <w:szCs w:val="22"/>
        </w:rPr>
        <w:t xml:space="preserve">la posizione nei riguardi degli obblighi militari, se dovuti; </w:t>
      </w:r>
    </w:p>
    <w:p w:rsidR="002A7A95" w:rsidRPr="00BD5579" w:rsidRDefault="00F21C12" w:rsidP="002A7A95">
      <w:pPr>
        <w:pStyle w:val="Corpodeltesto"/>
        <w:numPr>
          <w:ilvl w:val="0"/>
          <w:numId w:val="37"/>
        </w:numPr>
        <w:jc w:val="both"/>
        <w:rPr>
          <w:rFonts w:ascii="Arial" w:hAnsi="Arial" w:cs="Arial"/>
          <w:sz w:val="22"/>
          <w:szCs w:val="22"/>
        </w:rPr>
      </w:pPr>
      <w:r>
        <w:rPr>
          <w:rFonts w:ascii="Arial" w:hAnsi="Arial" w:cs="Arial"/>
          <w:sz w:val="22"/>
          <w:szCs w:val="22"/>
        </w:rPr>
        <w:t>il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Il titolo di studio conseguito all’estero deve aver ottenuto, entro la data di scadenza del presente bando di concorso, la necessaria equipollenza al relativo titolo italiano rilasciato dalle competenti autorità: Il Decreto che riconosce l’equipollenza dovrà essere allegato all’istanza; </w:t>
      </w:r>
      <w:r w:rsidR="002A7A95" w:rsidRPr="00BD5579">
        <w:rPr>
          <w:rFonts w:ascii="Arial" w:hAnsi="Arial" w:cs="Arial"/>
          <w:sz w:val="22"/>
          <w:szCs w:val="22"/>
        </w:rPr>
        <w:t xml:space="preserve"> </w:t>
      </w:r>
    </w:p>
    <w:p w:rsidR="002A7A95" w:rsidRPr="00BD5579" w:rsidRDefault="002A7A95" w:rsidP="002A7A95">
      <w:pPr>
        <w:pStyle w:val="Corpodeltesto"/>
        <w:numPr>
          <w:ilvl w:val="0"/>
          <w:numId w:val="37"/>
        </w:numPr>
        <w:jc w:val="both"/>
        <w:rPr>
          <w:rFonts w:ascii="Arial" w:hAnsi="Arial" w:cs="Arial"/>
          <w:sz w:val="22"/>
          <w:szCs w:val="22"/>
        </w:rPr>
      </w:pPr>
      <w:r>
        <w:rPr>
          <w:rFonts w:ascii="Arial" w:hAnsi="Arial" w:cs="Arial"/>
          <w:sz w:val="22"/>
          <w:szCs w:val="22"/>
        </w:rPr>
        <w:t xml:space="preserve">l’iscrizione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deltesto"/>
        <w:numPr>
          <w:ilvl w:val="0"/>
          <w:numId w:val="37"/>
        </w:numPr>
        <w:jc w:val="both"/>
        <w:rPr>
          <w:rFonts w:ascii="Arial" w:hAnsi="Arial" w:cs="Arial"/>
          <w:sz w:val="22"/>
          <w:szCs w:val="22"/>
        </w:rPr>
      </w:pPr>
      <w:r w:rsidRPr="00BD5579">
        <w:rPr>
          <w:rFonts w:ascii="Arial" w:hAnsi="Arial" w:cs="Arial"/>
          <w:sz w:val="22"/>
          <w:szCs w:val="22"/>
        </w:rPr>
        <w:lastRenderedPageBreak/>
        <w:t>i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deltesto"/>
        <w:numPr>
          <w:ilvl w:val="0"/>
          <w:numId w:val="37"/>
        </w:numPr>
        <w:jc w:val="both"/>
        <w:rPr>
          <w:rFonts w:ascii="Arial" w:hAnsi="Arial" w:cs="Arial"/>
          <w:sz w:val="22"/>
          <w:szCs w:val="22"/>
        </w:rPr>
      </w:pPr>
      <w:r>
        <w:rPr>
          <w:rFonts w:ascii="Arial" w:hAnsi="Arial" w:cs="Arial"/>
          <w:sz w:val="22"/>
          <w:szCs w:val="22"/>
        </w:rPr>
        <w:t xml:space="preserve">gli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deltesto"/>
        <w:numPr>
          <w:ilvl w:val="0"/>
          <w:numId w:val="37"/>
        </w:numPr>
        <w:jc w:val="both"/>
        <w:rPr>
          <w:rFonts w:ascii="Arial" w:hAnsi="Arial" w:cs="Arial"/>
          <w:sz w:val="22"/>
          <w:szCs w:val="22"/>
        </w:rPr>
      </w:pPr>
      <w:r>
        <w:rPr>
          <w:rFonts w:ascii="Arial" w:hAnsi="Arial" w:cs="Arial"/>
          <w:sz w:val="22"/>
          <w:szCs w:val="22"/>
        </w:rPr>
        <w:t>il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deltesto"/>
        <w:numPr>
          <w:ilvl w:val="0"/>
          <w:numId w:val="37"/>
        </w:numPr>
        <w:jc w:val="both"/>
        <w:rPr>
          <w:rFonts w:ascii="Arial" w:hAnsi="Arial" w:cs="Arial"/>
          <w:sz w:val="22"/>
          <w:szCs w:val="22"/>
        </w:rPr>
      </w:pPr>
      <w:r>
        <w:rPr>
          <w:rFonts w:ascii="Arial" w:hAnsi="Arial" w:cs="Arial"/>
          <w:sz w:val="22"/>
          <w:szCs w:val="22"/>
        </w:rPr>
        <w:t>la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del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del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deltesto"/>
        <w:ind w:left="567"/>
        <w:rPr>
          <w:rFonts w:ascii="Calibri" w:hAnsi="Calibri"/>
        </w:rPr>
      </w:pPr>
    </w:p>
    <w:p w:rsidR="005A2D01" w:rsidRPr="005A2D01" w:rsidRDefault="005A2D01" w:rsidP="005A2D01">
      <w:pPr>
        <w:pStyle w:val="Corpodel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FA6872" w:rsidRPr="005A2D01" w:rsidRDefault="00FA6872" w:rsidP="006B7717">
      <w:pPr>
        <w:pStyle w:val="Corpodeltesto"/>
        <w:overflowPunct/>
        <w:autoSpaceDE/>
        <w:autoSpaceDN/>
        <w:adjustRightInd/>
        <w:spacing w:after="0"/>
        <w:ind w:left="924"/>
        <w:jc w:val="both"/>
        <w:textAlignment w:val="auto"/>
        <w:rPr>
          <w:rFonts w:ascii="Arial" w:hAnsi="Arial" w:cs="Arial"/>
          <w:sz w:val="22"/>
          <w:szCs w:val="22"/>
        </w:rPr>
      </w:pPr>
    </w:p>
    <w:p w:rsid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5A2D01" w:rsidRPr="005A2D01" w:rsidRDefault="005A2D01" w:rsidP="005A2D01">
      <w:pPr>
        <w:pStyle w:val="Corpodel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"Concorsi", per accedere alla schermata dei concorsi disponibili.</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F21C12">
        <w:rPr>
          <w:rFonts w:ascii="Arial" w:hAnsi="Arial" w:cs="Arial"/>
          <w:sz w:val="22"/>
          <w:szCs w:val="22"/>
        </w:rPr>
        <w:t>1</w:t>
      </w:r>
      <w:r w:rsidR="00A22205">
        <w:rPr>
          <w:rFonts w:ascii="Arial" w:hAnsi="Arial" w:cs="Arial"/>
          <w:sz w:val="22"/>
          <w:szCs w:val="22"/>
        </w:rPr>
        <w:t xml:space="preserve"> </w:t>
      </w:r>
      <w:r w:rsidR="00F21C12">
        <w:rPr>
          <w:rFonts w:ascii="Arial" w:hAnsi="Arial" w:cs="Arial"/>
          <w:sz w:val="22"/>
          <w:szCs w:val="22"/>
        </w:rPr>
        <w:t>posto</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4B171D">
        <w:rPr>
          <w:rFonts w:ascii="Arial" w:hAnsi="Arial" w:cs="Arial"/>
          <w:sz w:val="22"/>
          <w:szCs w:val="22"/>
        </w:rPr>
        <w:t xml:space="preserve">medica e delle specialità mediche </w:t>
      </w:r>
      <w:r w:rsidR="00F21C12">
        <w:rPr>
          <w:rFonts w:ascii="Arial" w:hAnsi="Arial" w:cs="Arial"/>
          <w:sz w:val="22"/>
          <w:szCs w:val="22"/>
        </w:rPr>
        <w:t xml:space="preserve">– disciplina di </w:t>
      </w:r>
      <w:r w:rsidR="004B171D">
        <w:rPr>
          <w:rFonts w:ascii="Arial" w:hAnsi="Arial" w:cs="Arial"/>
          <w:sz w:val="22"/>
          <w:szCs w:val="22"/>
        </w:rPr>
        <w:t>Medicina Interna</w:t>
      </w:r>
      <w:r w:rsidRPr="005A2D01">
        <w:rPr>
          <w:rFonts w:ascii="Arial" w:hAnsi="Arial" w:cs="Arial"/>
          <w:sz w:val="22"/>
          <w:szCs w:val="22"/>
        </w:rPr>
        <w:t>.</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w:t>
      </w:r>
      <w:r w:rsidRPr="005A2D01">
        <w:rPr>
          <w:rFonts w:ascii="Arial" w:hAnsi="Arial" w:cs="Arial"/>
          <w:sz w:val="22"/>
          <w:szCs w:val="22"/>
        </w:rPr>
        <w:lastRenderedPageBreak/>
        <w:t>ed aggiungere/correggere/cancellare i dati, fino a quando non si conclude la compilazione cliccando su "Conferma ed invio".</w:t>
      </w:r>
    </w:p>
    <w:p w:rsidR="005A2D01" w:rsidRPr="005A2D01" w:rsidRDefault="005A2D01" w:rsidP="005A2D01">
      <w:pPr>
        <w:pStyle w:val="Corpodel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A2D01" w:rsidRDefault="005A2D01" w:rsidP="005A2D01">
      <w:pPr>
        <w:pStyle w:val="Corpodel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5A2D01" w:rsidRDefault="005A2D01" w:rsidP="005A2D01">
      <w:pPr>
        <w:pStyle w:val="Corpodeltesto"/>
        <w:overflowPunct/>
        <w:autoSpaceDE/>
        <w:autoSpaceDN/>
        <w:adjustRightInd/>
        <w:ind w:left="993"/>
        <w:jc w:val="both"/>
        <w:textAlignment w:val="auto"/>
        <w:rPr>
          <w:rFonts w:ascii="Arial" w:hAnsi="Arial" w:cs="Arial"/>
          <w:sz w:val="22"/>
          <w:szCs w:val="22"/>
        </w:rPr>
      </w:pP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 sono</w:t>
      </w:r>
      <w:r w:rsidRPr="00461D3E">
        <w:rPr>
          <w:rFonts w:ascii="Arial" w:hAnsi="Arial" w:cs="Arial"/>
          <w:sz w:val="22"/>
          <w:szCs w:val="22"/>
          <w:u w:val="single"/>
        </w:rPr>
        <w:t>:</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sidR="00B1725C">
        <w:rPr>
          <w:rFonts w:ascii="Arial" w:hAnsi="Arial" w:cs="Arial"/>
          <w:sz w:val="22"/>
          <w:szCs w:val="22"/>
        </w:rPr>
        <w:t xml:space="preserve"> </w:t>
      </w:r>
      <w:r w:rsidR="00B1725C" w:rsidRPr="00B1725C">
        <w:rPr>
          <w:rFonts w:ascii="Arial" w:hAnsi="Arial" w:cs="Arial"/>
          <w:sz w:val="22"/>
          <w:szCs w:val="22"/>
        </w:rPr>
        <w:t xml:space="preserve">di € 10,00# da effettuarsi mediante bonifico bancario – IBAN IT13 M030 6922 8001 0000 0046 073 – Intesa Sanpaolo Filiale di Busto Arsizio – intestato all’ASST della Valle Olona di Busto Arsizio con l’indicazione della causale “Tassa di partecipazione al Concorso Pubblico per n. </w:t>
      </w:r>
      <w:r w:rsidR="00F21C12">
        <w:rPr>
          <w:rFonts w:ascii="Arial" w:hAnsi="Arial" w:cs="Arial"/>
          <w:sz w:val="22"/>
          <w:szCs w:val="22"/>
        </w:rPr>
        <w:t>1 posto</w:t>
      </w:r>
      <w:r w:rsidR="00B1725C" w:rsidRPr="00B1725C">
        <w:rPr>
          <w:rFonts w:ascii="Arial" w:hAnsi="Arial" w:cs="Arial"/>
          <w:sz w:val="22"/>
          <w:szCs w:val="22"/>
        </w:rPr>
        <w:t xml:space="preserve"> di</w:t>
      </w:r>
      <w:r w:rsidR="00F21C12">
        <w:rPr>
          <w:rFonts w:ascii="Arial" w:hAnsi="Arial" w:cs="Arial"/>
          <w:sz w:val="22"/>
          <w:szCs w:val="22"/>
        </w:rPr>
        <w:t xml:space="preserve"> Dirigente Medico della disciplina di </w:t>
      </w:r>
      <w:r w:rsidR="005E187E">
        <w:rPr>
          <w:rFonts w:ascii="Arial" w:hAnsi="Arial" w:cs="Arial"/>
          <w:sz w:val="22"/>
          <w:szCs w:val="22"/>
        </w:rPr>
        <w:t>Medicina Interna</w:t>
      </w:r>
      <w:r w:rsidR="00B1725C" w:rsidRPr="00B1725C">
        <w:rPr>
          <w:rFonts w:ascii="Arial" w:hAnsi="Arial" w:cs="Arial"/>
          <w:sz w:val="22"/>
          <w:szCs w:val="22"/>
        </w:rPr>
        <w:t>”</w:t>
      </w:r>
      <w:r w:rsidR="00B1725C">
        <w:rPr>
          <w:rFonts w:ascii="Arial" w:hAnsi="Arial" w:cs="Arial"/>
          <w:sz w:val="22"/>
          <w:szCs w:val="22"/>
        </w:rPr>
        <w:t>;</w:t>
      </w: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FIRMATA  della domanda prodotta tramite </w:t>
      </w:r>
      <w:r w:rsidR="005C595D">
        <w:rPr>
          <w:rFonts w:ascii="Arial" w:hAnsi="Arial" w:cs="Arial"/>
          <w:sz w:val="22"/>
          <w:szCs w:val="22"/>
        </w:rPr>
        <w:t xml:space="preserve">il </w:t>
      </w:r>
      <w:r w:rsidRPr="00461D3E">
        <w:rPr>
          <w:rFonts w:ascii="Arial" w:hAnsi="Arial" w:cs="Arial"/>
          <w:sz w:val="22"/>
          <w:szCs w:val="22"/>
        </w:rPr>
        <w:t>portale.</w:t>
      </w:r>
    </w:p>
    <w:p w:rsidR="003E2081" w:rsidRPr="00461D3E" w:rsidRDefault="003E2081" w:rsidP="006B7717">
      <w:pPr>
        <w:pStyle w:val="Corpodeltesto"/>
        <w:overflowPunct/>
        <w:autoSpaceDE/>
        <w:autoSpaceDN/>
        <w:adjustRightInd/>
        <w:spacing w:after="0"/>
        <w:ind w:left="924"/>
        <w:jc w:val="both"/>
        <w:textAlignment w:val="auto"/>
        <w:rPr>
          <w:rFonts w:ascii="Arial" w:hAnsi="Arial" w:cs="Arial"/>
          <w:sz w:val="22"/>
          <w:szCs w:val="22"/>
        </w:rPr>
      </w:pP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del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ATTENZIONE: a seguito della conferma, la domanda risulterà bloccata e sarà inibita qualsiasi altra modifica e integrazione, prestare quindi attenzione. Il candidato deve obbligatoriamente procedere allo scarico della domanda, alla sua firma e successivo upload cliccando il bottone “Allega la domanda firmata”.  </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Il mancato inoltro informatico della domanda firmata, determina l’automatica esclusione del candidato dal concorso di cui trattasi.</w:t>
      </w: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del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Pr="00461D3E" w:rsidRDefault="003E2081" w:rsidP="00461D3E">
      <w:pPr>
        <w:pStyle w:val="Corpodeltesto"/>
        <w:overflowPunct/>
        <w:autoSpaceDE/>
        <w:autoSpaceDN/>
        <w:adjustRightInd/>
        <w:ind w:left="927"/>
        <w:jc w:val="both"/>
        <w:textAlignment w:val="auto"/>
        <w:rPr>
          <w:rFonts w:ascii="Arial" w:hAnsi="Arial" w:cs="Arial"/>
          <w:sz w:val="22"/>
          <w:szCs w:val="22"/>
        </w:rPr>
      </w:pP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4B171D" w:rsidRPr="003E2081" w:rsidRDefault="004B171D" w:rsidP="003E2081">
      <w:pPr>
        <w:spacing w:after="120"/>
        <w:ind w:left="851"/>
        <w:rPr>
          <w:rFonts w:ascii="Arial" w:hAnsi="Arial" w:cs="Arial"/>
          <w:sz w:val="22"/>
          <w:szCs w:val="22"/>
          <w:u w:val="single"/>
        </w:rPr>
      </w:pP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3E2081" w:rsidRPr="003E2081" w:rsidRDefault="003E2081" w:rsidP="003E2081">
      <w:pPr>
        <w:pStyle w:val="Corpodel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del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B171D" w:rsidRPr="00B1725C" w:rsidRDefault="004B171D" w:rsidP="004B171D">
      <w:pPr>
        <w:pStyle w:val="Corpodeltesto"/>
        <w:overflowPunct/>
        <w:autoSpaceDE/>
        <w:autoSpaceDN/>
        <w:adjustRightInd/>
        <w:jc w:val="both"/>
        <w:textAlignment w:val="auto"/>
        <w:rPr>
          <w:rFonts w:ascii="Arial" w:hAnsi="Arial" w:cs="Arial"/>
          <w:sz w:val="22"/>
          <w:szCs w:val="22"/>
          <w:u w:val="single"/>
        </w:rPr>
      </w:pP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del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w:t>
      </w:r>
      <w:r w:rsidR="00D85A33" w:rsidRPr="007B4005">
        <w:rPr>
          <w:rFonts w:ascii="Arial" w:hAnsi="Arial" w:cs="Arial"/>
          <w:b/>
          <w:sz w:val="22"/>
        </w:rPr>
        <w:lastRenderedPageBreak/>
        <w:t xml:space="preserve">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A22205">
        <w:rPr>
          <w:rFonts w:ascii="Arial" w:hAnsi="Arial" w:cs="Arial"/>
          <w:b/>
          <w:sz w:val="22"/>
        </w:rPr>
        <w:t>15</w:t>
      </w:r>
      <w:r w:rsidR="00D85A33" w:rsidRPr="007B4005">
        <w:rPr>
          <w:rFonts w:ascii="Arial" w:hAnsi="Arial" w:cs="Arial"/>
          <w:b/>
          <w:sz w:val="22"/>
        </w:rPr>
        <w:t xml:space="preserve"> giorni prima </w:t>
      </w:r>
      <w:r>
        <w:rPr>
          <w:rFonts w:ascii="Arial" w:hAnsi="Arial" w:cs="Arial"/>
          <w:b/>
          <w:sz w:val="22"/>
        </w:rPr>
        <w:t>dell’espletamento della prova scritta</w:t>
      </w:r>
      <w:r w:rsidR="003E2081" w:rsidRPr="003E2081">
        <w:rPr>
          <w:rFonts w:ascii="Arial" w:hAnsi="Arial" w:cs="Arial"/>
          <w:b/>
          <w:sz w:val="22"/>
          <w:szCs w:val="22"/>
        </w:rPr>
        <w:t>, nonché mediante lettera raccomandata con avviso di ricevimento inviata almeno quindici giorni prima della data prevista per l’espletamento delle stesse.</w:t>
      </w:r>
    </w:p>
    <w:p w:rsidR="007A40DB" w:rsidRDefault="007A40DB" w:rsidP="00F21C12">
      <w:pPr>
        <w:widowControl w:val="0"/>
        <w:jc w:val="both"/>
        <w:rPr>
          <w:rFonts w:ascii="Arial" w:hAnsi="Arial" w:cs="Arial"/>
          <w:sz w:val="22"/>
        </w:rPr>
      </w:pP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secondo la composizione prevista dal</w:t>
      </w:r>
      <w:r w:rsidR="00DD782E">
        <w:rPr>
          <w:rFonts w:ascii="Arial" w:hAnsi="Arial" w:cs="Arial"/>
          <w:sz w:val="22"/>
          <w:szCs w:val="22"/>
        </w:rPr>
        <w:t xml:space="preserve"> </w:t>
      </w:r>
      <w:r w:rsidRPr="002224FB">
        <w:rPr>
          <w:rFonts w:ascii="Arial" w:hAnsi="Arial" w:cs="Arial"/>
          <w:sz w:val="22"/>
          <w:szCs w:val="22"/>
        </w:rPr>
        <w:t xml:space="preserve"> D.P.R. </w:t>
      </w:r>
      <w:r w:rsidR="00F21C12">
        <w:rPr>
          <w:rFonts w:ascii="Arial" w:hAnsi="Arial" w:cs="Arial"/>
          <w:sz w:val="22"/>
          <w:szCs w:val="22"/>
        </w:rPr>
        <w:t>483/1997</w:t>
      </w:r>
      <w:r w:rsidR="00DD782E">
        <w:rPr>
          <w:rFonts w:ascii="Arial" w:hAnsi="Arial" w:cs="Arial"/>
          <w:sz w:val="22"/>
          <w:szCs w:val="22"/>
        </w:rPr>
        <w:t>.</w:t>
      </w:r>
    </w:p>
    <w:p w:rsidR="007B5EEE" w:rsidRPr="002224FB" w:rsidRDefault="007B5EEE"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B5EEE" w:rsidRPr="002224FB" w:rsidRDefault="007B5EEE"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a)per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titoli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pubblicazioni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curriculum formativo e professionale: punti </w:t>
      </w:r>
      <w:r w:rsidR="00F21C12">
        <w:rPr>
          <w:rFonts w:ascii="Arial" w:hAnsi="Arial" w:cs="Arial"/>
          <w:sz w:val="22"/>
          <w:szCs w:val="22"/>
        </w:rPr>
        <w:t>4</w:t>
      </w:r>
    </w:p>
    <w:p w:rsidR="007B5EEE" w:rsidRPr="002224FB" w:rsidRDefault="0047468B" w:rsidP="00F21C12">
      <w:pPr>
        <w:tabs>
          <w:tab w:val="left" w:pos="9923"/>
        </w:tabs>
        <w:ind w:right="849"/>
        <w:jc w:val="both"/>
        <w:rPr>
          <w:rFonts w:ascii="Arial" w:hAnsi="Arial" w:cs="Arial"/>
          <w:sz w:val="22"/>
          <w:szCs w:val="22"/>
        </w:rPr>
      </w:pPr>
      <w:r>
        <w:rPr>
          <w:rFonts w:ascii="Arial" w:hAnsi="Arial" w:cs="Arial"/>
          <w:sz w:val="22"/>
          <w:szCs w:val="22"/>
        </w:rPr>
        <w:tab/>
      </w:r>
    </w:p>
    <w:p w:rsidR="007B5EEE" w:rsidRPr="002224FB" w:rsidRDefault="007B5EEE" w:rsidP="007B5EEE">
      <w:pPr>
        <w:tabs>
          <w:tab w:val="left" w:pos="9923"/>
        </w:tabs>
        <w:ind w:left="567" w:right="849"/>
        <w:jc w:val="both"/>
        <w:rPr>
          <w:rFonts w:ascii="Arial" w:hAnsi="Arial" w:cs="Arial"/>
          <w:sz w:val="22"/>
          <w:szCs w:val="22"/>
        </w:rPr>
      </w:pPr>
      <w:r w:rsidRPr="002224FB">
        <w:rPr>
          <w:rFonts w:ascii="Arial" w:hAnsi="Arial" w:cs="Arial"/>
          <w:sz w:val="22"/>
          <w:szCs w:val="22"/>
        </w:rPr>
        <w:t xml:space="preserve">b)per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 xml:space="preserve">prova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r>
        <w:rPr>
          <w:rFonts w:ascii="Arial" w:hAnsi="Arial" w:cs="Arial"/>
          <w:sz w:val="22"/>
          <w:szCs w:val="22"/>
        </w:rPr>
        <w:t>prova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r w:rsidRPr="002224FB">
        <w:rPr>
          <w:rFonts w:ascii="Arial" w:hAnsi="Arial" w:cs="Arial"/>
          <w:sz w:val="22"/>
          <w:szCs w:val="22"/>
        </w:rPr>
        <w:t xml:space="preserve">prova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7233D8" w:rsidRDefault="007233D8" w:rsidP="00F21C12">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sidR="00F21C12">
        <w:rPr>
          <w:rFonts w:ascii="Arial" w:hAnsi="Arial" w:cs="Arial"/>
          <w:sz w:val="22"/>
        </w:rPr>
        <w:t>relazione su un caso clinico simulato o su argomenti inerenti alla disciplina messa a concorso o soluzione di una serie di quesiti a risposta sintetica inerenti alla disciplina stessa;</w:t>
      </w:r>
    </w:p>
    <w:p w:rsidR="00F21C12" w:rsidRPr="00F21C12" w:rsidRDefault="00F21C12" w:rsidP="00F21C12">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7233D8" w:rsidRPr="004A7C30" w:rsidRDefault="007233D8" w:rsidP="007233D8">
      <w:pPr>
        <w:ind w:left="567"/>
        <w:jc w:val="both"/>
        <w:rPr>
          <w:rFonts w:ascii="Arial" w:hAnsi="Arial" w:cs="Arial"/>
          <w:sz w:val="22"/>
        </w:rPr>
      </w:pPr>
    </w:p>
    <w:p w:rsidR="00676C6A" w:rsidRDefault="00676C6A" w:rsidP="00676C6A">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Pr>
          <w:rFonts w:ascii="Arial" w:hAnsi="Arial" w:cs="Arial"/>
          <w:sz w:val="22"/>
        </w:rPr>
        <w:t>su tecniche e manualità peculiari della disciplina; la prova pratica deve comunque essere anche illustrata schematicamente per iscritto;</w:t>
      </w:r>
    </w:p>
    <w:p w:rsidR="00676C6A" w:rsidRPr="00F21C12" w:rsidRDefault="00676C6A" w:rsidP="00676C6A">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6E40E3" w:rsidRDefault="006E40E3" w:rsidP="00F21C12">
      <w:pPr>
        <w:widowControl w:val="0"/>
        <w:jc w:val="both"/>
        <w:rPr>
          <w:rFonts w:ascii="Arial" w:hAnsi="Arial" w:cs="Arial"/>
          <w:sz w:val="22"/>
          <w:u w:val="single"/>
        </w:rPr>
      </w:pPr>
    </w:p>
    <w:p w:rsidR="00E32B13" w:rsidRPr="001B5D94" w:rsidRDefault="007B5EEE" w:rsidP="00E32B13">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sidR="00F21C12">
        <w:rPr>
          <w:rFonts w:ascii="Arial" w:hAnsi="Arial" w:cs="Arial"/>
          <w:sz w:val="22"/>
        </w:rPr>
        <w:t xml:space="preserve">sulle materie inerenti alla disciplina a concorso nonché sui compiti connessi alla funzione da conferire. L’art. 37 del decreto legislativo 165/2001 e </w:t>
      </w:r>
      <w:proofErr w:type="spellStart"/>
      <w:r w:rsidR="00F21C12">
        <w:rPr>
          <w:rFonts w:ascii="Arial" w:hAnsi="Arial" w:cs="Arial"/>
          <w:sz w:val="22"/>
        </w:rPr>
        <w:t>s.m.i.</w:t>
      </w:r>
      <w:proofErr w:type="spellEnd"/>
      <w:r w:rsidR="00F21C12">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E32B13" w:rsidRDefault="00E32B13" w:rsidP="00E32B13">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sidR="006E40E3">
        <w:rPr>
          <w:rFonts w:ascii="Arial" w:hAnsi="Arial" w:cs="Arial"/>
          <w:sz w:val="22"/>
        </w:rPr>
        <w:t>1</w:t>
      </w:r>
      <w:r w:rsidR="007233D8">
        <w:rPr>
          <w:rFonts w:ascii="Arial" w:hAnsi="Arial" w:cs="Arial"/>
          <w:sz w:val="22"/>
        </w:rPr>
        <w:t>4</w:t>
      </w:r>
      <w:r w:rsidRPr="001B5D94">
        <w:rPr>
          <w:rFonts w:ascii="Arial" w:hAnsi="Arial" w:cs="Arial"/>
          <w:sz w:val="22"/>
        </w:rPr>
        <w:t>/</w:t>
      </w:r>
      <w:r w:rsidR="007233D8">
        <w:rPr>
          <w:rFonts w:ascii="Arial" w:hAnsi="Arial" w:cs="Arial"/>
          <w:sz w:val="22"/>
        </w:rPr>
        <w:t>20</w:t>
      </w:r>
      <w:r w:rsidRPr="001B5D94">
        <w:rPr>
          <w:rFonts w:ascii="Arial" w:hAnsi="Arial" w:cs="Arial"/>
          <w:sz w:val="22"/>
        </w:rPr>
        <w:t>.</w:t>
      </w:r>
    </w:p>
    <w:p w:rsidR="00F21C12" w:rsidRDefault="00F21C12" w:rsidP="00E32B13">
      <w:pPr>
        <w:widowControl w:val="0"/>
        <w:ind w:left="567"/>
        <w:jc w:val="both"/>
        <w:rPr>
          <w:rFonts w:ascii="Arial" w:hAnsi="Arial" w:cs="Arial"/>
          <w:sz w:val="22"/>
        </w:rPr>
      </w:pPr>
    </w:p>
    <w:p w:rsidR="00F21C12" w:rsidRPr="001B5D94" w:rsidRDefault="00F21C12" w:rsidP="00E32B13">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7B5EEE" w:rsidRPr="002224FB" w:rsidRDefault="007B5EEE" w:rsidP="0043256E">
      <w:pPr>
        <w:widowControl w:val="0"/>
        <w:ind w:left="567"/>
        <w:jc w:val="both"/>
        <w:rPr>
          <w:rFonts w:ascii="Arial" w:hAnsi="Arial" w:cs="Arial"/>
          <w:sz w:val="22"/>
        </w:rPr>
      </w:pPr>
    </w:p>
    <w:p w:rsidR="001B5D94" w:rsidRPr="001B5D94" w:rsidRDefault="001B5D94" w:rsidP="001B5D94">
      <w:pPr>
        <w:tabs>
          <w:tab w:val="left" w:pos="9923"/>
        </w:tabs>
        <w:ind w:left="567"/>
        <w:jc w:val="both"/>
        <w:rPr>
          <w:rFonts w:ascii="Arial" w:hAnsi="Arial" w:cs="Arial"/>
          <w:sz w:val="22"/>
          <w:szCs w:val="22"/>
        </w:rPr>
      </w:pPr>
      <w:r w:rsidRPr="001B5D94">
        <w:rPr>
          <w:rFonts w:ascii="Arial" w:hAnsi="Arial" w:cs="Arial"/>
          <w:sz w:val="22"/>
          <w:szCs w:val="22"/>
        </w:rPr>
        <w:t>La comunicazione che verrà pubblicata sul sito aziendale avrà valore di notifica a tutti gli effetti,  senza necessità di ulteriori comunicazioni.</w:t>
      </w:r>
    </w:p>
    <w:p w:rsidR="001B5D94" w:rsidRDefault="001B5D94" w:rsidP="001B5D94">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w:t>
      </w:r>
      <w:r w:rsidR="00D321FD">
        <w:rPr>
          <w:rFonts w:ascii="Arial" w:hAnsi="Arial" w:cs="Arial"/>
          <w:sz w:val="22"/>
          <w:szCs w:val="22"/>
        </w:rPr>
        <w:t xml:space="preserve"> in relazione al possesso o meno del diploma di specializzazione. Gli iscritti alla scuola di specializzazione potranno essere chiamati </w:t>
      </w:r>
      <w:r>
        <w:rPr>
          <w:rFonts w:ascii="Arial" w:hAnsi="Arial" w:cs="Arial"/>
          <w:sz w:val="22"/>
          <w:szCs w:val="22"/>
        </w:rPr>
        <w:t xml:space="preserve">solamente previo l’esaurimento della graduatoria dei medici già </w:t>
      </w:r>
      <w:r>
        <w:rPr>
          <w:rFonts w:ascii="Arial" w:hAnsi="Arial" w:cs="Arial"/>
          <w:sz w:val="22"/>
          <w:szCs w:val="22"/>
        </w:rPr>
        <w:lastRenderedPageBreak/>
        <w:t>specialisti e l’eventuale assunzione è comunque subordinata al conseguimento del titolo di specializzazione.</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Tali graduatorie saranno formulate secondo l’ordine dei punteggi conseguiti dagli stessi per i titoli e per le singole prove d’esame, tenuto conto di quanto previsto dall’art. 17 del D.P.R. 483/94, in tema di preferenze.</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F21C12" w:rsidRDefault="00F21C12" w:rsidP="001B5D94">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w:t>
      </w:r>
      <w:r w:rsidR="003E2081">
        <w:rPr>
          <w:rFonts w:ascii="Arial" w:hAnsi="Arial" w:cs="Arial"/>
          <w:b/>
          <w:sz w:val="22"/>
          <w:szCs w:val="22"/>
        </w:rPr>
        <w:t>/procedure concluse</w:t>
      </w:r>
      <w:r>
        <w:rPr>
          <w:rFonts w:ascii="Arial" w:hAnsi="Arial" w:cs="Arial"/>
          <w:b/>
          <w:sz w:val="22"/>
          <w:szCs w:val="22"/>
        </w:rPr>
        <w:t>”.</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A23862" w:rsidRDefault="00A23862" w:rsidP="0043256E">
      <w:pPr>
        <w:widowControl w:val="0"/>
        <w:tabs>
          <w:tab w:val="left" w:pos="9923"/>
        </w:tabs>
        <w:ind w:left="567"/>
        <w:jc w:val="both"/>
        <w:rPr>
          <w:rFonts w:ascii="Arial" w:hAnsi="Arial" w:cs="Arial"/>
          <w:sz w:val="22"/>
        </w:rPr>
      </w:pPr>
    </w:p>
    <w:p w:rsidR="00820CC2" w:rsidRPr="007B4005" w:rsidRDefault="00F21C12" w:rsidP="007B400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A23862" w:rsidRPr="002224FB" w:rsidRDefault="00A23862" w:rsidP="0043256E">
      <w:pPr>
        <w:tabs>
          <w:tab w:val="left" w:pos="9923"/>
        </w:tabs>
        <w:ind w:left="567"/>
        <w:jc w:val="both"/>
        <w:rPr>
          <w:rFonts w:ascii="Arial" w:hAnsi="Arial" w:cs="Arial"/>
          <w:sz w:val="22"/>
          <w:szCs w:val="22"/>
          <w:u w:val="single"/>
        </w:rPr>
      </w:pPr>
    </w:p>
    <w:p w:rsidR="007D2EE9" w:rsidRDefault="00F21C12" w:rsidP="0043256E">
      <w:pPr>
        <w:tabs>
          <w:tab w:val="left" w:pos="9923"/>
        </w:tabs>
        <w:ind w:left="567"/>
        <w:jc w:val="both"/>
        <w:rPr>
          <w:rFonts w:ascii="Arial" w:hAnsi="Arial" w:cs="Arial"/>
          <w:sz w:val="22"/>
          <w:szCs w:val="22"/>
        </w:rPr>
      </w:pPr>
      <w:r>
        <w:rPr>
          <w:rFonts w:ascii="Arial" w:hAnsi="Arial" w:cs="Arial"/>
          <w:sz w:val="22"/>
          <w:szCs w:val="22"/>
        </w:rPr>
        <w:t xml:space="preserve">Ai sensi dell’art. 6 – 3° comma – del D.P.R. 483/97 si rende noto che il sorteggio dei componenti la commissione esaminatrice verrà fatto presso la sede legale dell’Azienda – Via A. da Brescia 2 – Busto Arsizio – Sala Riunioni </w:t>
      </w:r>
      <w:r w:rsidR="003E2081">
        <w:rPr>
          <w:rFonts w:ascii="Arial" w:hAnsi="Arial" w:cs="Arial"/>
          <w:sz w:val="22"/>
          <w:szCs w:val="22"/>
        </w:rPr>
        <w:t xml:space="preserve">della Struttura Complessa </w:t>
      </w:r>
      <w:r>
        <w:rPr>
          <w:rFonts w:ascii="Arial" w:hAnsi="Arial" w:cs="Arial"/>
          <w:sz w:val="22"/>
          <w:szCs w:val="22"/>
        </w:rPr>
        <w:t>Risorse Umane alle ore 1</w:t>
      </w:r>
      <w:r w:rsidR="00D321FD">
        <w:rPr>
          <w:rFonts w:ascii="Arial" w:hAnsi="Arial" w:cs="Arial"/>
          <w:sz w:val="22"/>
          <w:szCs w:val="22"/>
        </w:rPr>
        <w:t>0</w:t>
      </w:r>
      <w:r>
        <w:rPr>
          <w:rFonts w:ascii="Arial" w:hAnsi="Arial" w:cs="Arial"/>
          <w:sz w:val="22"/>
          <w:szCs w:val="22"/>
        </w:rPr>
        <w:t>,00 del primo lunedì successivo alla data di scadenza del termine per la presentazione delle domande.</w:t>
      </w:r>
    </w:p>
    <w:p w:rsidR="00F21C12" w:rsidRDefault="00F21C12" w:rsidP="0043256E">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F21C12" w:rsidRDefault="00F21C12" w:rsidP="0043256E">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422FED" w:rsidRDefault="00422FED" w:rsidP="0043256E">
      <w:pPr>
        <w:tabs>
          <w:tab w:val="left" w:pos="9923"/>
        </w:tabs>
        <w:ind w:left="567"/>
        <w:jc w:val="both"/>
        <w:rPr>
          <w:rFonts w:ascii="Arial" w:hAnsi="Arial" w:cs="Arial"/>
          <w:sz w:val="22"/>
          <w:szCs w:val="22"/>
        </w:rPr>
      </w:pPr>
    </w:p>
    <w:p w:rsidR="00820CC2" w:rsidRPr="007B4005" w:rsidRDefault="0004250A" w:rsidP="007B400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00820CC2" w:rsidRPr="007B4005">
        <w:rPr>
          <w:rFonts w:ascii="Arial" w:hAnsi="Arial" w:cs="Arial"/>
          <w:b/>
          <w:sz w:val="24"/>
          <w:szCs w:val="24"/>
          <w:u w:val="single"/>
        </w:rPr>
        <w:t>FINALI</w:t>
      </w:r>
    </w:p>
    <w:p w:rsidR="00707F51" w:rsidRPr="002224FB" w:rsidRDefault="00707F51" w:rsidP="003F60DA">
      <w:pPr>
        <w:tabs>
          <w:tab w:val="left" w:pos="9923"/>
        </w:tabs>
        <w:ind w:left="567"/>
        <w:jc w:val="center"/>
        <w:rPr>
          <w:rFonts w:ascii="Arial" w:hAnsi="Arial" w:cs="Arial"/>
          <w:sz w:val="22"/>
          <w:szCs w:val="22"/>
          <w:u w:val="single"/>
        </w:rPr>
      </w:pPr>
    </w:p>
    <w:p w:rsidR="007B4005"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Al posto a concorso è attribuito il trattamento economico e giuridico previsto dal vigente Contratto Collettivo Nazionale di Lavoro per l’area della Dirigenza Medica e Veterinaria del SSN.</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Il vincitore del concorso sarà sottoposto all’accertamento dell’idoneità fisica all’impiego, con osservanza in tema di categorie protette, che sarà effettuato a cura dell’ASST, prima dell’immissione in servizio.</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Il nominato vincitore del concorso dovrà assumere servizio entro 30 gg. Dalla data di nomina. Decadrà dalla nomina stessa colui che, senza giustificato motivo riconosciuto dall’Amministrazione, non assuma servizio entro il termine predetto.</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w:t>
      </w:r>
      <w:r w:rsidR="003E2081">
        <w:rPr>
          <w:rFonts w:ascii="Arial" w:hAnsi="Arial" w:cs="Arial"/>
          <w:sz w:val="22"/>
          <w:szCs w:val="22"/>
        </w:rPr>
        <w:t>ella graduatoria</w:t>
      </w:r>
      <w:r>
        <w:rPr>
          <w:rFonts w:ascii="Arial" w:hAnsi="Arial" w:cs="Arial"/>
          <w:sz w:val="22"/>
          <w:szCs w:val="22"/>
        </w:rPr>
        <w:t>, alla nomina, secondo l’ordine della stessa, di altri candidati.</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di sei mesi, secondo quanto stabilito dall’art. 1</w:t>
      </w:r>
      <w:r w:rsidR="005E187E">
        <w:rPr>
          <w:rFonts w:ascii="Arial" w:hAnsi="Arial" w:cs="Arial"/>
          <w:sz w:val="22"/>
          <w:szCs w:val="22"/>
        </w:rPr>
        <w:t>2</w:t>
      </w:r>
      <w:r>
        <w:rPr>
          <w:rFonts w:ascii="Arial" w:hAnsi="Arial" w:cs="Arial"/>
          <w:sz w:val="22"/>
          <w:szCs w:val="22"/>
        </w:rPr>
        <w:t xml:space="preserve"> del Contratto </w:t>
      </w:r>
      <w:r w:rsidR="005E187E">
        <w:rPr>
          <w:rFonts w:ascii="Arial" w:hAnsi="Arial" w:cs="Arial"/>
          <w:sz w:val="22"/>
          <w:szCs w:val="22"/>
        </w:rPr>
        <w:t>C</w:t>
      </w:r>
      <w:r>
        <w:rPr>
          <w:rFonts w:ascii="Arial" w:hAnsi="Arial" w:cs="Arial"/>
          <w:sz w:val="22"/>
          <w:szCs w:val="22"/>
        </w:rPr>
        <w:t>ollettivo Nazionale d</w:t>
      </w:r>
      <w:r w:rsidR="005E187E">
        <w:rPr>
          <w:rFonts w:ascii="Arial" w:hAnsi="Arial" w:cs="Arial"/>
          <w:sz w:val="22"/>
          <w:szCs w:val="22"/>
        </w:rPr>
        <w:t>i Lavoro dell’Area Sanità triennio 2016-2018</w:t>
      </w:r>
      <w:r>
        <w:rPr>
          <w:rFonts w:ascii="Arial" w:hAnsi="Arial" w:cs="Arial"/>
          <w:sz w:val="22"/>
          <w:szCs w:val="22"/>
        </w:rPr>
        <w:t>.</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w:t>
      </w: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04250A" w:rsidRDefault="0004250A" w:rsidP="007B4005">
      <w:pPr>
        <w:tabs>
          <w:tab w:val="left" w:pos="993"/>
          <w:tab w:val="left" w:pos="9923"/>
        </w:tabs>
        <w:ind w:left="567"/>
        <w:jc w:val="both"/>
        <w:rPr>
          <w:rFonts w:ascii="Arial" w:hAnsi="Arial" w:cs="Arial"/>
          <w:sz w:val="22"/>
          <w:szCs w:val="22"/>
        </w:rPr>
      </w:pP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lastRenderedPageBreak/>
        <w:t xml:space="preserve">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23/2015  e </w:t>
      </w:r>
      <w:proofErr w:type="spellStart"/>
      <w:r>
        <w:rPr>
          <w:rFonts w:ascii="Arial" w:hAnsi="Arial" w:cs="Arial"/>
          <w:sz w:val="22"/>
          <w:szCs w:val="22"/>
        </w:rPr>
        <w:t>s.m.i.</w:t>
      </w:r>
      <w:proofErr w:type="spellEnd"/>
    </w:p>
    <w:p w:rsidR="0004250A" w:rsidRDefault="0004250A" w:rsidP="007B4005">
      <w:pPr>
        <w:tabs>
          <w:tab w:val="left" w:pos="993"/>
          <w:tab w:val="left" w:pos="9923"/>
        </w:tabs>
        <w:ind w:left="567"/>
        <w:jc w:val="both"/>
        <w:rPr>
          <w:rFonts w:ascii="Arial" w:hAnsi="Arial" w:cs="Arial"/>
          <w:sz w:val="22"/>
          <w:szCs w:val="22"/>
        </w:rPr>
      </w:pPr>
    </w:p>
    <w:p w:rsidR="005E187E"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Per quanto non previsto esplicitamente nel presente bando viene fatto espresso riferimento alle norme di cui al D.P.R. 20.12.1979 n. 761, al D.</w:t>
      </w:r>
      <w:r w:rsidR="005E187E">
        <w:rPr>
          <w:rFonts w:ascii="Arial" w:hAnsi="Arial" w:cs="Arial"/>
          <w:sz w:val="22"/>
          <w:szCs w:val="22"/>
        </w:rPr>
        <w:t xml:space="preserve">lgs. </w:t>
      </w:r>
      <w:r>
        <w:rPr>
          <w:rFonts w:ascii="Arial" w:hAnsi="Arial" w:cs="Arial"/>
          <w:sz w:val="22"/>
          <w:szCs w:val="22"/>
        </w:rPr>
        <w:t>502/1992, al D.</w:t>
      </w:r>
      <w:r w:rsidR="005E187E">
        <w:rPr>
          <w:rFonts w:ascii="Arial" w:hAnsi="Arial" w:cs="Arial"/>
          <w:sz w:val="22"/>
          <w:szCs w:val="22"/>
        </w:rPr>
        <w:t xml:space="preserve">lgs. </w:t>
      </w:r>
      <w:r>
        <w:rPr>
          <w:rFonts w:ascii="Arial" w:hAnsi="Arial" w:cs="Arial"/>
          <w:sz w:val="22"/>
          <w:szCs w:val="22"/>
        </w:rPr>
        <w:t>165/2001, al D.P.R. n. 483 del 10.12.1997, alla Legge 145/2018</w:t>
      </w:r>
      <w:r w:rsidR="005E187E">
        <w:rPr>
          <w:rFonts w:ascii="Arial" w:hAnsi="Arial" w:cs="Arial"/>
          <w:sz w:val="22"/>
          <w:szCs w:val="22"/>
        </w:rPr>
        <w:t>, alla Legge 60/2019, alla Legge 160/2019</w:t>
      </w:r>
      <w:r>
        <w:rPr>
          <w:rFonts w:ascii="Arial" w:hAnsi="Arial" w:cs="Arial"/>
          <w:sz w:val="22"/>
          <w:szCs w:val="22"/>
        </w:rPr>
        <w:t xml:space="preserve"> ed al C.C.N.L. </w:t>
      </w:r>
      <w:r w:rsidR="005E187E">
        <w:rPr>
          <w:rFonts w:ascii="Arial" w:hAnsi="Arial" w:cs="Arial"/>
          <w:sz w:val="22"/>
          <w:szCs w:val="22"/>
        </w:rPr>
        <w:t xml:space="preserve">19.12.2019. </w:t>
      </w:r>
    </w:p>
    <w:p w:rsidR="005E187E" w:rsidRDefault="005E187E" w:rsidP="007B4005">
      <w:pPr>
        <w:tabs>
          <w:tab w:val="left" w:pos="993"/>
          <w:tab w:val="left" w:pos="9923"/>
        </w:tabs>
        <w:ind w:left="567"/>
        <w:jc w:val="both"/>
        <w:rPr>
          <w:rFonts w:ascii="Arial" w:hAnsi="Arial" w:cs="Arial"/>
          <w:sz w:val="22"/>
          <w:szCs w:val="22"/>
        </w:rPr>
      </w:pPr>
    </w:p>
    <w:p w:rsidR="0004250A" w:rsidRDefault="0004250A" w:rsidP="007B4005">
      <w:pPr>
        <w:tabs>
          <w:tab w:val="left" w:pos="993"/>
          <w:tab w:val="left" w:pos="9923"/>
        </w:tabs>
        <w:ind w:left="567"/>
        <w:jc w:val="both"/>
        <w:rPr>
          <w:rFonts w:ascii="Arial" w:hAnsi="Arial" w:cs="Arial"/>
          <w:sz w:val="22"/>
          <w:szCs w:val="22"/>
        </w:rPr>
      </w:pPr>
      <w:r>
        <w:rPr>
          <w:rFonts w:ascii="Arial" w:hAnsi="Arial" w:cs="Arial"/>
          <w:sz w:val="22"/>
          <w:szCs w:val="22"/>
        </w:rPr>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7362EE" w:rsidRPr="007B4005" w:rsidRDefault="007362EE" w:rsidP="007B4005">
      <w:pPr>
        <w:tabs>
          <w:tab w:val="left" w:pos="993"/>
          <w:tab w:val="left" w:pos="9923"/>
        </w:tabs>
        <w:ind w:left="567"/>
        <w:jc w:val="both"/>
        <w:rPr>
          <w:rFonts w:ascii="Arial" w:hAnsi="Arial" w:cs="Arial"/>
          <w:sz w:val="22"/>
          <w:szCs w:val="22"/>
        </w:rPr>
      </w:pPr>
    </w:p>
    <w:p w:rsidR="007B4005" w:rsidRPr="007B4005" w:rsidRDefault="007B4005" w:rsidP="007B4005">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dei documenti e delle pubblicazioni allegate alla domanda decorsi 120 giorni dalla data di pubblicazione </w:t>
      </w:r>
      <w:r w:rsidR="0004250A">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7B4005" w:rsidRPr="007B4005" w:rsidRDefault="007B4005" w:rsidP="007B4005">
      <w:pPr>
        <w:tabs>
          <w:tab w:val="left" w:pos="993"/>
          <w:tab w:val="left" w:pos="9923"/>
        </w:tabs>
        <w:ind w:left="567"/>
        <w:jc w:val="both"/>
        <w:rPr>
          <w:rFonts w:ascii="Arial" w:hAnsi="Arial" w:cs="Arial"/>
          <w:sz w:val="22"/>
          <w:szCs w:val="22"/>
        </w:rPr>
      </w:pPr>
    </w:p>
    <w:p w:rsidR="00735E4A" w:rsidRPr="00735E4A" w:rsidRDefault="00735E4A" w:rsidP="00735E4A">
      <w:pPr>
        <w:tabs>
          <w:tab w:val="left" w:pos="993"/>
          <w:tab w:val="left" w:pos="9923"/>
        </w:tabs>
        <w:ind w:left="567"/>
        <w:jc w:val="both"/>
        <w:rPr>
          <w:rFonts w:ascii="Arial" w:hAnsi="Arial" w:cs="Arial"/>
          <w:sz w:val="22"/>
          <w:szCs w:val="22"/>
        </w:rPr>
      </w:pPr>
      <w:r w:rsidRPr="00735E4A">
        <w:rPr>
          <w:rFonts w:ascii="Arial" w:hAnsi="Arial" w:cs="Arial"/>
          <w:sz w:val="22"/>
          <w:szCs w:val="22"/>
        </w:rPr>
        <w:t>I candidati dovranno prendere visione, accettare e condividere i contenuti del Piano Triennale Prevenzione della Corruzione integrato con la Sezione Trasparenza adottato dall'Azienda per il triennio 201</w:t>
      </w:r>
      <w:r w:rsidR="00DD782E">
        <w:rPr>
          <w:rFonts w:ascii="Arial" w:hAnsi="Arial" w:cs="Arial"/>
          <w:sz w:val="22"/>
          <w:szCs w:val="22"/>
        </w:rPr>
        <w:t>9</w:t>
      </w:r>
      <w:r w:rsidRPr="00735E4A">
        <w:rPr>
          <w:rFonts w:ascii="Arial" w:hAnsi="Arial" w:cs="Arial"/>
          <w:sz w:val="22"/>
          <w:szCs w:val="22"/>
        </w:rPr>
        <w:t>-202</w:t>
      </w:r>
      <w:r w:rsidR="00DD782E">
        <w:rPr>
          <w:rFonts w:ascii="Arial" w:hAnsi="Arial" w:cs="Arial"/>
          <w:sz w:val="22"/>
          <w:szCs w:val="22"/>
        </w:rPr>
        <w:t>1</w:t>
      </w:r>
      <w:r w:rsidRPr="00735E4A">
        <w:rPr>
          <w:rFonts w:ascii="Arial" w:hAnsi="Arial" w:cs="Arial"/>
          <w:sz w:val="22"/>
          <w:szCs w:val="22"/>
        </w:rPr>
        <w:t xml:space="preserve"> con particolare riferimento a:</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1.</w:t>
      </w:r>
      <w:r w:rsidRPr="00DD782E">
        <w:rPr>
          <w:rStyle w:val="fontstyle56"/>
          <w:rFonts w:ascii="Arial" w:hAnsi="Arial" w:cs="Arial"/>
          <w:sz w:val="22"/>
          <w:szCs w:val="20"/>
        </w:rPr>
        <w:tab/>
        <w:t xml:space="preserve"> Legge n. 190/2012 e </w:t>
      </w:r>
      <w:proofErr w:type="spellStart"/>
      <w:r w:rsidRPr="00DD782E">
        <w:rPr>
          <w:rStyle w:val="fontstyle56"/>
          <w:rFonts w:ascii="Arial" w:hAnsi="Arial" w:cs="Arial"/>
          <w:sz w:val="22"/>
          <w:szCs w:val="20"/>
        </w:rPr>
        <w:t>s.m.i.</w:t>
      </w:r>
      <w:proofErr w:type="spellEnd"/>
      <w:r w:rsidRPr="00DD782E">
        <w:rPr>
          <w:rStyle w:val="fontstyle56"/>
          <w:rFonts w:ascii="Arial" w:hAnsi="Arial" w:cs="Arial"/>
          <w:sz w:val="22"/>
          <w:szCs w:val="20"/>
        </w:rPr>
        <w:t xml:space="preserve"> in materia di Prevenzione della Corruzione;</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2.</w:t>
      </w:r>
      <w:r w:rsidRPr="00DD782E">
        <w:rPr>
          <w:rStyle w:val="fontstyle56"/>
          <w:rFonts w:ascii="Arial" w:hAnsi="Arial" w:cs="Arial"/>
          <w:sz w:val="22"/>
          <w:szCs w:val="20"/>
        </w:rPr>
        <w:tab/>
        <w:t xml:space="preserve"> D.</w:t>
      </w:r>
      <w:r>
        <w:rPr>
          <w:rStyle w:val="fontstyle56"/>
          <w:rFonts w:ascii="Arial" w:hAnsi="Arial" w:cs="Arial"/>
          <w:sz w:val="22"/>
          <w:szCs w:val="20"/>
        </w:rPr>
        <w:t>lgs.</w:t>
      </w:r>
      <w:r w:rsidRPr="00DD782E">
        <w:rPr>
          <w:rStyle w:val="fontstyle56"/>
          <w:rFonts w:ascii="Arial" w:hAnsi="Arial" w:cs="Arial"/>
          <w:sz w:val="22"/>
          <w:szCs w:val="20"/>
        </w:rPr>
        <w:t xml:space="preserve"> n. 39/2013 in materia di incompatibilità e </w:t>
      </w:r>
      <w:proofErr w:type="spellStart"/>
      <w:r w:rsidRPr="00DD782E">
        <w:rPr>
          <w:rStyle w:val="fontstyle56"/>
          <w:rFonts w:ascii="Arial" w:hAnsi="Arial" w:cs="Arial"/>
          <w:sz w:val="22"/>
          <w:szCs w:val="20"/>
        </w:rPr>
        <w:t>inconferibilità</w:t>
      </w:r>
      <w:proofErr w:type="spellEnd"/>
      <w:r w:rsidRPr="00DD782E">
        <w:rPr>
          <w:rStyle w:val="fontstyle56"/>
          <w:rFonts w:ascii="Arial" w:hAnsi="Arial" w:cs="Arial"/>
          <w:sz w:val="22"/>
          <w:szCs w:val="20"/>
        </w:rPr>
        <w:t xml:space="preserve"> incarichi;</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Pr>
          <w:rStyle w:val="fontstyle56"/>
          <w:rFonts w:ascii="Arial" w:hAnsi="Arial" w:cs="Arial"/>
          <w:sz w:val="22"/>
          <w:szCs w:val="20"/>
        </w:rPr>
        <w:t>3.</w:t>
      </w:r>
      <w:r>
        <w:rPr>
          <w:rStyle w:val="fontstyle56"/>
          <w:rFonts w:ascii="Arial" w:hAnsi="Arial" w:cs="Arial"/>
          <w:sz w:val="22"/>
          <w:szCs w:val="20"/>
        </w:rPr>
        <w:tab/>
        <w:t xml:space="preserve"> D.l</w:t>
      </w:r>
      <w:r w:rsidRPr="00DD782E">
        <w:rPr>
          <w:rStyle w:val="fontstyle56"/>
          <w:rFonts w:ascii="Arial" w:hAnsi="Arial" w:cs="Arial"/>
          <w:sz w:val="22"/>
          <w:szCs w:val="20"/>
        </w:rPr>
        <w:t>gs</w:t>
      </w:r>
      <w:r>
        <w:rPr>
          <w:rStyle w:val="fontstyle56"/>
          <w:rFonts w:ascii="Arial" w:hAnsi="Arial" w:cs="Arial"/>
          <w:sz w:val="22"/>
          <w:szCs w:val="20"/>
        </w:rPr>
        <w:t>.</w:t>
      </w:r>
      <w:r w:rsidRPr="00DD782E">
        <w:rPr>
          <w:rStyle w:val="fontstyle56"/>
          <w:rFonts w:ascii="Arial" w:hAnsi="Arial" w:cs="Arial"/>
          <w:sz w:val="22"/>
          <w:szCs w:val="20"/>
        </w:rPr>
        <w:t xml:space="preserve"> n. 33/2013 e </w:t>
      </w:r>
      <w:proofErr w:type="spellStart"/>
      <w:r w:rsidRPr="00DD782E">
        <w:rPr>
          <w:rStyle w:val="fontstyle56"/>
          <w:rFonts w:ascii="Arial" w:hAnsi="Arial" w:cs="Arial"/>
          <w:sz w:val="22"/>
          <w:szCs w:val="20"/>
        </w:rPr>
        <w:t>s.m.i.</w:t>
      </w:r>
      <w:proofErr w:type="spellEnd"/>
      <w:r w:rsidRPr="00DD782E">
        <w:rPr>
          <w:rStyle w:val="fontstyle56"/>
          <w:rFonts w:ascii="Arial" w:hAnsi="Arial" w:cs="Arial"/>
          <w:sz w:val="22"/>
          <w:szCs w:val="20"/>
        </w:rPr>
        <w:t xml:space="preserve"> in materia di Trasparenza;</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4.</w:t>
      </w:r>
      <w:r w:rsidRPr="00DD782E">
        <w:rPr>
          <w:rStyle w:val="fontstyle56"/>
          <w:rFonts w:ascii="Arial" w:hAnsi="Arial" w:cs="Arial"/>
          <w:sz w:val="22"/>
          <w:szCs w:val="20"/>
        </w:rPr>
        <w:tab/>
        <w:t xml:space="preserve"> D.</w:t>
      </w:r>
      <w:r>
        <w:rPr>
          <w:rStyle w:val="fontstyle56"/>
          <w:rFonts w:ascii="Arial" w:hAnsi="Arial" w:cs="Arial"/>
          <w:sz w:val="22"/>
          <w:szCs w:val="20"/>
        </w:rPr>
        <w:t>l</w:t>
      </w:r>
      <w:r w:rsidRPr="00DD782E">
        <w:rPr>
          <w:rStyle w:val="fontstyle56"/>
          <w:rFonts w:ascii="Arial" w:hAnsi="Arial" w:cs="Arial"/>
          <w:sz w:val="22"/>
          <w:szCs w:val="20"/>
        </w:rPr>
        <w:t>gs</w:t>
      </w:r>
      <w:r>
        <w:rPr>
          <w:rStyle w:val="fontstyle56"/>
          <w:rFonts w:ascii="Arial" w:hAnsi="Arial" w:cs="Arial"/>
          <w:sz w:val="22"/>
          <w:szCs w:val="20"/>
        </w:rPr>
        <w:t>.</w:t>
      </w:r>
      <w:r w:rsidRPr="00DD782E">
        <w:rPr>
          <w:rStyle w:val="fontstyle56"/>
          <w:rFonts w:ascii="Arial" w:hAnsi="Arial" w:cs="Arial"/>
          <w:sz w:val="22"/>
          <w:szCs w:val="20"/>
        </w:rPr>
        <w:t xml:space="preserve"> n. 159/2011:Codice delle Leggi Antimafia;</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5.</w:t>
      </w:r>
      <w:r w:rsidRPr="00DD782E">
        <w:rPr>
          <w:rStyle w:val="fontstyle56"/>
          <w:rFonts w:ascii="Arial" w:hAnsi="Arial" w:cs="Arial"/>
          <w:sz w:val="22"/>
          <w:szCs w:val="20"/>
        </w:rPr>
        <w:tab/>
        <w:t xml:space="preserve"> D.</w:t>
      </w:r>
      <w:r>
        <w:rPr>
          <w:rStyle w:val="fontstyle56"/>
          <w:rFonts w:ascii="Arial" w:hAnsi="Arial" w:cs="Arial"/>
          <w:sz w:val="22"/>
          <w:szCs w:val="20"/>
        </w:rPr>
        <w:t>l</w:t>
      </w:r>
      <w:r w:rsidRPr="00DD782E">
        <w:rPr>
          <w:rStyle w:val="fontstyle56"/>
          <w:rFonts w:ascii="Arial" w:hAnsi="Arial" w:cs="Arial"/>
          <w:sz w:val="22"/>
          <w:szCs w:val="20"/>
        </w:rPr>
        <w:t xml:space="preserve">gs. n. 231/2001 e </w:t>
      </w:r>
      <w:proofErr w:type="spellStart"/>
      <w:r w:rsidRPr="00DD782E">
        <w:rPr>
          <w:rStyle w:val="fontstyle56"/>
          <w:rFonts w:ascii="Arial" w:hAnsi="Arial" w:cs="Arial"/>
          <w:sz w:val="22"/>
          <w:szCs w:val="20"/>
        </w:rPr>
        <w:t>s.m.i.</w:t>
      </w:r>
      <w:proofErr w:type="spellEnd"/>
      <w:r w:rsidRPr="00DD782E">
        <w:rPr>
          <w:rStyle w:val="fontstyle56"/>
          <w:rFonts w:ascii="Arial" w:hAnsi="Arial" w:cs="Arial"/>
          <w:sz w:val="22"/>
          <w:szCs w:val="20"/>
        </w:rPr>
        <w:t xml:space="preserve"> in materia di responsabilità amministrativa delle persone giuridiche;</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6.</w:t>
      </w:r>
      <w:r w:rsidRPr="00DD782E">
        <w:rPr>
          <w:rStyle w:val="fontstyle56"/>
          <w:rFonts w:ascii="Arial" w:hAnsi="Arial" w:cs="Arial"/>
          <w:sz w:val="22"/>
          <w:szCs w:val="20"/>
        </w:rPr>
        <w:tab/>
        <w:t xml:space="preserve"> Linee guida pubblicate sui siti delle Pubbliche Amministrazioni (ed in particolare sul sito www.anticorruzione.it e del Dipartimento della Funzione Pubblica) in tema di prevenzione della corruzione e trasparenza;</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7.</w:t>
      </w:r>
      <w:r w:rsidRPr="00DD782E">
        <w:rPr>
          <w:rStyle w:val="fontstyle56"/>
          <w:rFonts w:ascii="Arial" w:hAnsi="Arial" w:cs="Arial"/>
          <w:sz w:val="22"/>
          <w:szCs w:val="20"/>
        </w:rPr>
        <w:tab/>
        <w:t xml:space="preserve"> Codice di Comportamento aziendale dei dipendenti;</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8.</w:t>
      </w:r>
      <w:r w:rsidRPr="00DD782E">
        <w:rPr>
          <w:rStyle w:val="fontstyle56"/>
          <w:rFonts w:ascii="Arial" w:hAnsi="Arial" w:cs="Arial"/>
          <w:sz w:val="22"/>
          <w:szCs w:val="20"/>
        </w:rPr>
        <w:tab/>
        <w:t xml:space="preserve"> Regolamento aziendale sui criteri per lo svolgimento di incarichi affidati ai dipendenti;</w:t>
      </w:r>
    </w:p>
    <w:p w:rsidR="00DD782E" w:rsidRPr="00DD782E" w:rsidRDefault="00DD782E" w:rsidP="00DD782E">
      <w:pPr>
        <w:pStyle w:val="style8"/>
        <w:tabs>
          <w:tab w:val="left" w:pos="426"/>
        </w:tabs>
        <w:spacing w:before="0" w:beforeAutospacing="0" w:after="0" w:afterAutospacing="0" w:line="262" w:lineRule="atLeast"/>
        <w:ind w:left="851" w:right="45" w:hanging="284"/>
        <w:jc w:val="both"/>
        <w:rPr>
          <w:rStyle w:val="fontstyle56"/>
          <w:rFonts w:ascii="Arial" w:hAnsi="Arial" w:cs="Arial"/>
          <w:sz w:val="22"/>
          <w:szCs w:val="20"/>
        </w:rPr>
      </w:pPr>
      <w:r w:rsidRPr="00DD782E">
        <w:rPr>
          <w:rStyle w:val="fontstyle56"/>
          <w:rFonts w:ascii="Arial" w:hAnsi="Arial" w:cs="Arial"/>
          <w:sz w:val="22"/>
          <w:szCs w:val="20"/>
        </w:rPr>
        <w:t>9.</w:t>
      </w:r>
      <w:r w:rsidRPr="00DD782E">
        <w:rPr>
          <w:rStyle w:val="fontstyle56"/>
          <w:rFonts w:ascii="Arial" w:hAnsi="Arial" w:cs="Arial"/>
          <w:sz w:val="22"/>
          <w:szCs w:val="20"/>
        </w:rPr>
        <w:tab/>
        <w:t xml:space="preserve"> Carta dei Servizi;</w:t>
      </w:r>
    </w:p>
    <w:p w:rsidR="00DD782E" w:rsidRDefault="00DD782E" w:rsidP="00DD782E">
      <w:pPr>
        <w:tabs>
          <w:tab w:val="left" w:pos="993"/>
          <w:tab w:val="left" w:pos="9923"/>
        </w:tabs>
        <w:ind w:left="567"/>
        <w:jc w:val="both"/>
        <w:rPr>
          <w:rFonts w:ascii="Arial" w:hAnsi="Arial" w:cs="Arial"/>
          <w:sz w:val="22"/>
          <w:szCs w:val="22"/>
        </w:rPr>
      </w:pPr>
      <w:r w:rsidRPr="00DD782E">
        <w:rPr>
          <w:rFonts w:ascii="Arial" w:hAnsi="Arial" w:cs="Arial"/>
          <w:sz w:val="22"/>
          <w:szCs w:val="22"/>
        </w:rPr>
        <w:t>ogni altro provvedimento, atto o normativa che dovesse dinamicamente aggiungersi, modificare, integrare, implementare, sostituire le predette regole di legalità ed integrità.</w:t>
      </w:r>
    </w:p>
    <w:p w:rsidR="004B171D" w:rsidRDefault="004B171D" w:rsidP="00DD782E">
      <w:pPr>
        <w:tabs>
          <w:tab w:val="left" w:pos="993"/>
          <w:tab w:val="left" w:pos="9923"/>
        </w:tabs>
        <w:ind w:left="567"/>
        <w:jc w:val="both"/>
        <w:rPr>
          <w:rFonts w:ascii="Arial" w:hAnsi="Arial" w:cs="Arial"/>
          <w:sz w:val="22"/>
          <w:szCs w:val="22"/>
        </w:rPr>
      </w:pPr>
    </w:p>
    <w:p w:rsidR="0004250A" w:rsidRPr="0004250A" w:rsidRDefault="0004250A" w:rsidP="00DD782E">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8F7980" w:rsidRPr="007B4005" w:rsidRDefault="008F7980" w:rsidP="008F7980">
      <w:pPr>
        <w:tabs>
          <w:tab w:val="left" w:pos="993"/>
          <w:tab w:val="left" w:pos="9923"/>
        </w:tabs>
        <w:ind w:left="567"/>
        <w:jc w:val="both"/>
        <w:rPr>
          <w:rFonts w:ascii="Arial" w:hAnsi="Arial" w:cs="Arial"/>
          <w:sz w:val="22"/>
          <w:szCs w:val="22"/>
        </w:rPr>
      </w:pP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w:t>
      </w:r>
      <w:r w:rsidRPr="00DD782E">
        <w:rPr>
          <w:rFonts w:ascii="Arial" w:hAnsi="Arial" w:cs="Arial"/>
          <w:sz w:val="22"/>
          <w:szCs w:val="22"/>
        </w:rPr>
        <w:lastRenderedPageBreak/>
        <w:t xml:space="preserve">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DD782E" w:rsidRPr="00DD782E" w:rsidRDefault="00DD782E" w:rsidP="00DD782E">
      <w:pPr>
        <w:tabs>
          <w:tab w:val="left" w:pos="9923"/>
        </w:tabs>
        <w:ind w:left="567"/>
        <w:jc w:val="both"/>
        <w:rPr>
          <w:rFonts w:ascii="Arial" w:hAnsi="Arial" w:cs="Arial"/>
          <w:sz w:val="22"/>
          <w:szCs w:val="22"/>
        </w:rPr>
      </w:pPr>
    </w:p>
    <w:p w:rsidR="00DD782E" w:rsidRPr="00DD782E" w:rsidRDefault="00DD782E" w:rsidP="00DD782E">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DD782E" w:rsidRPr="00DD782E" w:rsidRDefault="00DD782E" w:rsidP="00DD782E">
      <w:pPr>
        <w:tabs>
          <w:tab w:val="left" w:pos="9923"/>
        </w:tabs>
        <w:ind w:left="567"/>
        <w:jc w:val="both"/>
        <w:rPr>
          <w:rFonts w:ascii="Arial" w:hAnsi="Arial" w:cs="Arial"/>
          <w:sz w:val="22"/>
          <w:szCs w:val="22"/>
        </w:rPr>
      </w:pPr>
    </w:p>
    <w:p w:rsidR="00DD782E" w:rsidRDefault="006B7717" w:rsidP="00DD782E">
      <w:pPr>
        <w:tabs>
          <w:tab w:val="left" w:pos="9923"/>
        </w:tabs>
        <w:ind w:left="567"/>
        <w:jc w:val="both"/>
        <w:rPr>
          <w:rFonts w:ascii="Arial" w:hAnsi="Arial" w:cs="Arial"/>
          <w:sz w:val="22"/>
          <w:szCs w:val="22"/>
        </w:rPr>
      </w:pPr>
      <w:r>
        <w:rPr>
          <w:rFonts w:ascii="Arial" w:hAnsi="Arial" w:cs="Arial"/>
          <w:sz w:val="22"/>
          <w:szCs w:val="22"/>
        </w:rPr>
        <w:t xml:space="preserve">Busto Arsizio, </w:t>
      </w:r>
      <w:r w:rsidR="007F4F20">
        <w:rPr>
          <w:rFonts w:ascii="Arial" w:hAnsi="Arial" w:cs="Arial"/>
          <w:sz w:val="22"/>
          <w:szCs w:val="22"/>
        </w:rPr>
        <w:t>2 aprile 2020</w:t>
      </w:r>
    </w:p>
    <w:p w:rsidR="00DD782E" w:rsidRPr="00DD782E" w:rsidRDefault="00DD782E" w:rsidP="00DD782E">
      <w:pPr>
        <w:tabs>
          <w:tab w:val="left" w:pos="9923"/>
        </w:tabs>
        <w:ind w:left="567"/>
        <w:jc w:val="both"/>
        <w:rPr>
          <w:rFonts w:ascii="Arial" w:hAnsi="Arial" w:cs="Arial"/>
          <w:sz w:val="22"/>
          <w:szCs w:val="22"/>
        </w:rPr>
      </w:pPr>
    </w:p>
    <w:p w:rsidR="00DD782E" w:rsidRPr="00DD782E" w:rsidRDefault="00DD782E" w:rsidP="00DD782E">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8F7980" w:rsidRDefault="00DD782E" w:rsidP="007F4F20">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Dr. Eugenio Porfido)</w:t>
      </w: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26212" w:rsidRDefault="00526212">
      <w:r>
        <w:separator/>
      </w:r>
    </w:p>
  </w:endnote>
  <w:endnote w:type="continuationSeparator" w:id="0">
    <w:p w:rsidR="00526212" w:rsidRDefault="0052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altName w:val="Cambria"/>
    <w:panose1 w:val="00000000000000000000"/>
    <w:charset w:val="00"/>
    <w:family w:val="swiss"/>
    <w:notTrueType/>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60" w:rsidRDefault="00415D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15D60" w:rsidRDefault="00415D6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60" w:rsidRPr="00240821" w:rsidRDefault="00415D60"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733309">
      <w:rPr>
        <w:rStyle w:val="Numeropagina"/>
        <w:rFonts w:ascii="tahoma" w:hAnsi="tahoma" w:cs="tahoma"/>
        <w:noProof/>
      </w:rPr>
      <w:t>1</w:t>
    </w:r>
    <w:r w:rsidRPr="00240821">
      <w:rPr>
        <w:rStyle w:val="Numeropagina"/>
        <w:rFonts w:ascii="tahoma" w:hAnsi="tahoma" w:cs="tahoma"/>
      </w:rPr>
      <w:fldChar w:fldCharType="end"/>
    </w:r>
    <w:r w:rsidRPr="00240821">
      <w:rPr>
        <w:rStyle w:val="Numeropagina"/>
        <w:rFonts w:ascii="tahoma" w:hAnsi="tahoma" w:cs="tahoma"/>
      </w:rPr>
      <w:t xml:space="preserve"> di  </w:t>
    </w:r>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733309">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26212" w:rsidRDefault="00526212">
      <w:r>
        <w:separator/>
      </w:r>
    </w:p>
  </w:footnote>
  <w:footnote w:type="continuationSeparator" w:id="0">
    <w:p w:rsidR="00526212" w:rsidRDefault="005262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4">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6">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0">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7"/>
  </w:num>
  <w:num w:numId="3">
    <w:abstractNumId w:val="18"/>
  </w:num>
  <w:num w:numId="4">
    <w:abstractNumId w:val="22"/>
  </w:num>
  <w:num w:numId="5">
    <w:abstractNumId w:val="4"/>
  </w:num>
  <w:num w:numId="6">
    <w:abstractNumId w:val="6"/>
  </w:num>
  <w:num w:numId="7">
    <w:abstractNumId w:val="19"/>
  </w:num>
  <w:num w:numId="8">
    <w:abstractNumId w:val="16"/>
  </w:num>
  <w:num w:numId="9">
    <w:abstractNumId w:val="15"/>
  </w:num>
  <w:num w:numId="10">
    <w:abstractNumId w:val="12"/>
  </w:num>
  <w:num w:numId="11">
    <w:abstractNumId w:val="28"/>
  </w:num>
  <w:num w:numId="12">
    <w:abstractNumId w:val="8"/>
  </w:num>
  <w:num w:numId="13">
    <w:abstractNumId w:val="24"/>
  </w:num>
  <w:num w:numId="14">
    <w:abstractNumId w:val="25"/>
  </w:num>
  <w:num w:numId="15">
    <w:abstractNumId w:val="14"/>
  </w:num>
  <w:num w:numId="16">
    <w:abstractNumId w:val="1"/>
  </w:num>
  <w:num w:numId="17">
    <w:abstractNumId w:val="30"/>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2"/>
  </w:num>
  <w:num w:numId="28">
    <w:abstractNumId w:val="24"/>
  </w:num>
  <w:num w:numId="29">
    <w:abstractNumId w:val="13"/>
  </w:num>
  <w:num w:numId="30">
    <w:abstractNumId w:val="25"/>
  </w:num>
  <w:num w:numId="31">
    <w:abstractNumId w:val="16"/>
  </w:num>
  <w:num w:numId="32">
    <w:abstractNumId w:val="12"/>
  </w:num>
  <w:num w:numId="33">
    <w:abstractNumId w:val="15"/>
  </w:num>
  <w:num w:numId="34">
    <w:abstractNumId w:val="5"/>
  </w:num>
  <w:num w:numId="35">
    <w:abstractNumId w:val="27"/>
  </w:num>
  <w:num w:numId="36">
    <w:abstractNumId w:val="2"/>
  </w:num>
  <w:num w:numId="37">
    <w:abstractNumId w:val="7"/>
  </w:num>
  <w:num w:numId="38">
    <w:abstractNumId w:val="20"/>
  </w:num>
  <w:num w:numId="3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4D"/>
    <w:rsid w:val="000178CC"/>
    <w:rsid w:val="00031288"/>
    <w:rsid w:val="00035535"/>
    <w:rsid w:val="0004250A"/>
    <w:rsid w:val="00045009"/>
    <w:rsid w:val="00060449"/>
    <w:rsid w:val="00060DF5"/>
    <w:rsid w:val="0006565B"/>
    <w:rsid w:val="0006646E"/>
    <w:rsid w:val="00067A18"/>
    <w:rsid w:val="000710A6"/>
    <w:rsid w:val="00073648"/>
    <w:rsid w:val="000746EB"/>
    <w:rsid w:val="00082F62"/>
    <w:rsid w:val="000A0BF0"/>
    <w:rsid w:val="000B21C9"/>
    <w:rsid w:val="000C3389"/>
    <w:rsid w:val="000C49AB"/>
    <w:rsid w:val="000C51A6"/>
    <w:rsid w:val="000D0D81"/>
    <w:rsid w:val="000D756F"/>
    <w:rsid w:val="000F37BC"/>
    <w:rsid w:val="00102E9C"/>
    <w:rsid w:val="0010720F"/>
    <w:rsid w:val="00153AC8"/>
    <w:rsid w:val="00155699"/>
    <w:rsid w:val="00162A09"/>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224FB"/>
    <w:rsid w:val="00231C76"/>
    <w:rsid w:val="00234B00"/>
    <w:rsid w:val="00235536"/>
    <w:rsid w:val="00236D60"/>
    <w:rsid w:val="00240821"/>
    <w:rsid w:val="00260D5E"/>
    <w:rsid w:val="002670C5"/>
    <w:rsid w:val="00271BC2"/>
    <w:rsid w:val="00274491"/>
    <w:rsid w:val="002A30FD"/>
    <w:rsid w:val="002A71C6"/>
    <w:rsid w:val="002A7A95"/>
    <w:rsid w:val="002B3F8A"/>
    <w:rsid w:val="002B4AC6"/>
    <w:rsid w:val="002B7FC7"/>
    <w:rsid w:val="002D551B"/>
    <w:rsid w:val="002D5C76"/>
    <w:rsid w:val="002E03C0"/>
    <w:rsid w:val="002F7049"/>
    <w:rsid w:val="00327758"/>
    <w:rsid w:val="003374D4"/>
    <w:rsid w:val="003423B2"/>
    <w:rsid w:val="0035396A"/>
    <w:rsid w:val="0035752A"/>
    <w:rsid w:val="00370328"/>
    <w:rsid w:val="00371DBA"/>
    <w:rsid w:val="00374F00"/>
    <w:rsid w:val="003760B3"/>
    <w:rsid w:val="0038098F"/>
    <w:rsid w:val="00391196"/>
    <w:rsid w:val="003913D1"/>
    <w:rsid w:val="003B3116"/>
    <w:rsid w:val="003B46B5"/>
    <w:rsid w:val="003B6F9D"/>
    <w:rsid w:val="003C4EAC"/>
    <w:rsid w:val="003D210A"/>
    <w:rsid w:val="003E2081"/>
    <w:rsid w:val="003E7066"/>
    <w:rsid w:val="003F4290"/>
    <w:rsid w:val="003F60DA"/>
    <w:rsid w:val="004114D6"/>
    <w:rsid w:val="00415D60"/>
    <w:rsid w:val="0041607D"/>
    <w:rsid w:val="00422FED"/>
    <w:rsid w:val="0042693B"/>
    <w:rsid w:val="0043256E"/>
    <w:rsid w:val="00444FBB"/>
    <w:rsid w:val="004544A8"/>
    <w:rsid w:val="00461D3E"/>
    <w:rsid w:val="0046606D"/>
    <w:rsid w:val="00472E44"/>
    <w:rsid w:val="0047468B"/>
    <w:rsid w:val="004773D0"/>
    <w:rsid w:val="0048273F"/>
    <w:rsid w:val="004860D7"/>
    <w:rsid w:val="004A335A"/>
    <w:rsid w:val="004A4224"/>
    <w:rsid w:val="004A7C30"/>
    <w:rsid w:val="004B171D"/>
    <w:rsid w:val="004C068B"/>
    <w:rsid w:val="004D3153"/>
    <w:rsid w:val="004D4D8D"/>
    <w:rsid w:val="004E5B64"/>
    <w:rsid w:val="004F66E3"/>
    <w:rsid w:val="004F6DF9"/>
    <w:rsid w:val="005140B3"/>
    <w:rsid w:val="00526212"/>
    <w:rsid w:val="0053586E"/>
    <w:rsid w:val="005409E6"/>
    <w:rsid w:val="00542846"/>
    <w:rsid w:val="00550CE8"/>
    <w:rsid w:val="00553050"/>
    <w:rsid w:val="00572AB0"/>
    <w:rsid w:val="00580068"/>
    <w:rsid w:val="00590A86"/>
    <w:rsid w:val="00593208"/>
    <w:rsid w:val="005A2D01"/>
    <w:rsid w:val="005A5DC0"/>
    <w:rsid w:val="005C595D"/>
    <w:rsid w:val="005D425C"/>
    <w:rsid w:val="005E1069"/>
    <w:rsid w:val="005E187E"/>
    <w:rsid w:val="00607FD6"/>
    <w:rsid w:val="0061161D"/>
    <w:rsid w:val="006167F4"/>
    <w:rsid w:val="0063188C"/>
    <w:rsid w:val="00641D47"/>
    <w:rsid w:val="00641E85"/>
    <w:rsid w:val="00644F7C"/>
    <w:rsid w:val="00650F9D"/>
    <w:rsid w:val="006561A7"/>
    <w:rsid w:val="00662309"/>
    <w:rsid w:val="00662D2F"/>
    <w:rsid w:val="0066533C"/>
    <w:rsid w:val="00676C6A"/>
    <w:rsid w:val="00684F63"/>
    <w:rsid w:val="006A5DD4"/>
    <w:rsid w:val="006B15BD"/>
    <w:rsid w:val="006B408F"/>
    <w:rsid w:val="006B5195"/>
    <w:rsid w:val="006B7717"/>
    <w:rsid w:val="006B785F"/>
    <w:rsid w:val="006C398F"/>
    <w:rsid w:val="006E40E3"/>
    <w:rsid w:val="006E414B"/>
    <w:rsid w:val="006E66B8"/>
    <w:rsid w:val="006F75DF"/>
    <w:rsid w:val="00707F51"/>
    <w:rsid w:val="007113EC"/>
    <w:rsid w:val="00713587"/>
    <w:rsid w:val="007233D8"/>
    <w:rsid w:val="0073064D"/>
    <w:rsid w:val="00733309"/>
    <w:rsid w:val="00735E4A"/>
    <w:rsid w:val="007362EE"/>
    <w:rsid w:val="00742493"/>
    <w:rsid w:val="00763D0F"/>
    <w:rsid w:val="0076459A"/>
    <w:rsid w:val="007761BF"/>
    <w:rsid w:val="00776B7E"/>
    <w:rsid w:val="0078046C"/>
    <w:rsid w:val="00780712"/>
    <w:rsid w:val="0078523D"/>
    <w:rsid w:val="007948AA"/>
    <w:rsid w:val="00797651"/>
    <w:rsid w:val="007A1BE3"/>
    <w:rsid w:val="007A3DEB"/>
    <w:rsid w:val="007A40DB"/>
    <w:rsid w:val="007B1923"/>
    <w:rsid w:val="007B4005"/>
    <w:rsid w:val="007B5EEE"/>
    <w:rsid w:val="007B634B"/>
    <w:rsid w:val="007B6767"/>
    <w:rsid w:val="007C3311"/>
    <w:rsid w:val="007D1B4E"/>
    <w:rsid w:val="007D2EE9"/>
    <w:rsid w:val="007D6FDA"/>
    <w:rsid w:val="007E0AFF"/>
    <w:rsid w:val="007E38C8"/>
    <w:rsid w:val="007E3B81"/>
    <w:rsid w:val="007E5465"/>
    <w:rsid w:val="007E638D"/>
    <w:rsid w:val="007E7D55"/>
    <w:rsid w:val="007E7E62"/>
    <w:rsid w:val="007F4F20"/>
    <w:rsid w:val="008037A5"/>
    <w:rsid w:val="00814414"/>
    <w:rsid w:val="00820CC2"/>
    <w:rsid w:val="00841792"/>
    <w:rsid w:val="00852BAE"/>
    <w:rsid w:val="00867FBE"/>
    <w:rsid w:val="00876505"/>
    <w:rsid w:val="00877304"/>
    <w:rsid w:val="008825A7"/>
    <w:rsid w:val="00891B40"/>
    <w:rsid w:val="00896133"/>
    <w:rsid w:val="008A2CB5"/>
    <w:rsid w:val="008A5C24"/>
    <w:rsid w:val="008A6C91"/>
    <w:rsid w:val="008B2ED3"/>
    <w:rsid w:val="008B5F87"/>
    <w:rsid w:val="008B63C7"/>
    <w:rsid w:val="008E07C1"/>
    <w:rsid w:val="008E5AA2"/>
    <w:rsid w:val="008E7D22"/>
    <w:rsid w:val="008F3163"/>
    <w:rsid w:val="008F59ED"/>
    <w:rsid w:val="008F7980"/>
    <w:rsid w:val="009064A8"/>
    <w:rsid w:val="009112F7"/>
    <w:rsid w:val="00921375"/>
    <w:rsid w:val="0094015D"/>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2EDD"/>
    <w:rsid w:val="009F7BB9"/>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48B4"/>
    <w:rsid w:val="00A97222"/>
    <w:rsid w:val="00A97811"/>
    <w:rsid w:val="00AA0D56"/>
    <w:rsid w:val="00AA79F3"/>
    <w:rsid w:val="00AC2054"/>
    <w:rsid w:val="00AC29A9"/>
    <w:rsid w:val="00AD757C"/>
    <w:rsid w:val="00AF2650"/>
    <w:rsid w:val="00B13C44"/>
    <w:rsid w:val="00B1725C"/>
    <w:rsid w:val="00B21EB2"/>
    <w:rsid w:val="00B24E25"/>
    <w:rsid w:val="00B261EA"/>
    <w:rsid w:val="00B343C0"/>
    <w:rsid w:val="00B41860"/>
    <w:rsid w:val="00B41EB9"/>
    <w:rsid w:val="00B426FD"/>
    <w:rsid w:val="00B45E00"/>
    <w:rsid w:val="00B55330"/>
    <w:rsid w:val="00B572FD"/>
    <w:rsid w:val="00B6214E"/>
    <w:rsid w:val="00B8572E"/>
    <w:rsid w:val="00B90A7C"/>
    <w:rsid w:val="00B91950"/>
    <w:rsid w:val="00B972DC"/>
    <w:rsid w:val="00BA1D62"/>
    <w:rsid w:val="00BB74F6"/>
    <w:rsid w:val="00BC0AFB"/>
    <w:rsid w:val="00BD0818"/>
    <w:rsid w:val="00BD290F"/>
    <w:rsid w:val="00BD5579"/>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5B82"/>
    <w:rsid w:val="00C91C2B"/>
    <w:rsid w:val="00CC0494"/>
    <w:rsid w:val="00CC1C97"/>
    <w:rsid w:val="00CC2688"/>
    <w:rsid w:val="00CC3D24"/>
    <w:rsid w:val="00CC6167"/>
    <w:rsid w:val="00CC7CB8"/>
    <w:rsid w:val="00CE4247"/>
    <w:rsid w:val="00CE6938"/>
    <w:rsid w:val="00CF7031"/>
    <w:rsid w:val="00D05DE4"/>
    <w:rsid w:val="00D10646"/>
    <w:rsid w:val="00D12FFD"/>
    <w:rsid w:val="00D13BFA"/>
    <w:rsid w:val="00D14E01"/>
    <w:rsid w:val="00D15BE6"/>
    <w:rsid w:val="00D15F82"/>
    <w:rsid w:val="00D1773E"/>
    <w:rsid w:val="00D26CB2"/>
    <w:rsid w:val="00D30792"/>
    <w:rsid w:val="00D321FD"/>
    <w:rsid w:val="00D4021A"/>
    <w:rsid w:val="00D570F9"/>
    <w:rsid w:val="00D61141"/>
    <w:rsid w:val="00D615E8"/>
    <w:rsid w:val="00D763CD"/>
    <w:rsid w:val="00D8032B"/>
    <w:rsid w:val="00D82EC7"/>
    <w:rsid w:val="00D84380"/>
    <w:rsid w:val="00D85A33"/>
    <w:rsid w:val="00DA6E08"/>
    <w:rsid w:val="00DB15DB"/>
    <w:rsid w:val="00DC3C2D"/>
    <w:rsid w:val="00DC3D07"/>
    <w:rsid w:val="00DC79ED"/>
    <w:rsid w:val="00DD782E"/>
    <w:rsid w:val="00DF11FA"/>
    <w:rsid w:val="00DF1468"/>
    <w:rsid w:val="00DF52C6"/>
    <w:rsid w:val="00DF759A"/>
    <w:rsid w:val="00E02435"/>
    <w:rsid w:val="00E03911"/>
    <w:rsid w:val="00E11081"/>
    <w:rsid w:val="00E24B1B"/>
    <w:rsid w:val="00E2798B"/>
    <w:rsid w:val="00E32B13"/>
    <w:rsid w:val="00E348DF"/>
    <w:rsid w:val="00E34F5F"/>
    <w:rsid w:val="00E53057"/>
    <w:rsid w:val="00E554D7"/>
    <w:rsid w:val="00E73916"/>
    <w:rsid w:val="00E80351"/>
    <w:rsid w:val="00E865C0"/>
    <w:rsid w:val="00E9047D"/>
    <w:rsid w:val="00EA0590"/>
    <w:rsid w:val="00EA7E24"/>
    <w:rsid w:val="00EE5E9C"/>
    <w:rsid w:val="00EF0A80"/>
    <w:rsid w:val="00F02451"/>
    <w:rsid w:val="00F05CFD"/>
    <w:rsid w:val="00F207B7"/>
    <w:rsid w:val="00F21C12"/>
    <w:rsid w:val="00F23EAD"/>
    <w:rsid w:val="00F25154"/>
    <w:rsid w:val="00F260FF"/>
    <w:rsid w:val="00F2636C"/>
    <w:rsid w:val="00F271FC"/>
    <w:rsid w:val="00F366AE"/>
    <w:rsid w:val="00F448FD"/>
    <w:rsid w:val="00F51280"/>
    <w:rsid w:val="00F85DD8"/>
    <w:rsid w:val="00F9591C"/>
    <w:rsid w:val="00FA295E"/>
    <w:rsid w:val="00FA6872"/>
    <w:rsid w:val="00FB2516"/>
    <w:rsid w:val="00FB6A5D"/>
    <w:rsid w:val="00FC29BD"/>
    <w:rsid w:val="00FC2C1C"/>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attere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atterepredefinitoparagrafo"/>
    <w:rsid w:val="00060449"/>
  </w:style>
  <w:style w:type="paragraph" w:styleId="Bloccoditest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attere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attere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attere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attere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deltesto">
    <w:name w:val="Body Text"/>
    <w:basedOn w:val="Normale"/>
    <w:link w:val="CorpodeltestoCarattere"/>
    <w:rsid w:val="00472E44"/>
    <w:pPr>
      <w:spacing w:after="120"/>
    </w:pPr>
  </w:style>
  <w:style w:type="character" w:customStyle="1" w:styleId="CorpodeltestoCarattere">
    <w:name w:val="Corpo del testo Carattere"/>
    <w:basedOn w:val="Caratterepredefinitoparagrafo"/>
    <w:link w:val="Corpodel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atterepredefinitoparagrafo"/>
    <w:link w:val="Corpodeltesto3"/>
    <w:rsid w:val="007B4005"/>
    <w:rPr>
      <w:sz w:val="16"/>
      <w:szCs w:val="16"/>
      <w:lang w:val="x-none" w:eastAsia="x-none"/>
    </w:rPr>
  </w:style>
  <w:style w:type="character" w:customStyle="1" w:styleId="TitoloCarattere">
    <w:name w:val="Titolo Carattere"/>
    <w:basedOn w:val="Carattere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attere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attere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attere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atterepredefinitoparagrafo"/>
    <w:rsid w:val="00060449"/>
  </w:style>
  <w:style w:type="paragraph" w:styleId="Bloccoditest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attere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attere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attere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attere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deltesto">
    <w:name w:val="Body Text"/>
    <w:basedOn w:val="Normale"/>
    <w:link w:val="CorpodeltestoCarattere"/>
    <w:rsid w:val="00472E44"/>
    <w:pPr>
      <w:spacing w:after="120"/>
    </w:pPr>
  </w:style>
  <w:style w:type="character" w:customStyle="1" w:styleId="CorpodeltestoCarattere">
    <w:name w:val="Corpo del testo Carattere"/>
    <w:basedOn w:val="Caratterepredefinitoparagrafo"/>
    <w:link w:val="Corpodel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atterepredefinitoparagrafo"/>
    <w:link w:val="Corpodeltesto3"/>
    <w:rsid w:val="007B4005"/>
    <w:rPr>
      <w:sz w:val="16"/>
      <w:szCs w:val="16"/>
      <w:lang w:val="x-none" w:eastAsia="x-none"/>
    </w:rPr>
  </w:style>
  <w:style w:type="character" w:customStyle="1" w:styleId="TitoloCarattere">
    <w:name w:val="Titolo Carattere"/>
    <w:basedOn w:val="Carattere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attere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attere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t-valleolona.iscrizioneconcorsi.it" TargetMode="External"/><Relationship Id="rId12" Type="http://schemas.openxmlformats.org/officeDocument/2006/relationships/hyperlink" Target="http://www.asst-valleolona.i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0B7B6-1AB1-E349-9D7F-CAC24592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4586</Words>
  <Characters>26142</Characters>
  <Application>Microsoft Macintosh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30667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Mariagrazia Aspesi</cp:lastModifiedBy>
  <cp:revision>2</cp:revision>
  <cp:lastPrinted>2020-04-02T11:02:00Z</cp:lastPrinted>
  <dcterms:created xsi:type="dcterms:W3CDTF">2020-04-09T08:04:00Z</dcterms:created>
  <dcterms:modified xsi:type="dcterms:W3CDTF">2020-04-09T08:04:00Z</dcterms:modified>
</cp:coreProperties>
</file>